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A36C9" w14:textId="41319B77" w:rsidR="00654282" w:rsidRDefault="00654282" w:rsidP="00B60A8F">
      <w:pPr>
        <w:jc w:val="both"/>
      </w:pPr>
      <w:r>
        <w:t xml:space="preserve">Leaders and stakeholders in an organization need to work with their entire staff and IT team to meet the cybersecurity framework requirements in a community. </w:t>
      </w:r>
      <w:r w:rsidR="00B60A8F">
        <w:t xml:space="preserve">US organizations </w:t>
      </w:r>
      <w:r w:rsidR="009A3728">
        <w:t xml:space="preserve">will be following the </w:t>
      </w:r>
      <w:r>
        <w:t xml:space="preserve">NIST and Zero Trust architecture requirements </w:t>
      </w:r>
      <w:r w:rsidR="009A3728">
        <w:t xml:space="preserve">for many years. As our business practices are supported almost entirely in a digital way, </w:t>
      </w:r>
      <w:r w:rsidR="00B60A8F">
        <w:t xml:space="preserve">so </w:t>
      </w:r>
      <w:r w:rsidR="009A3728">
        <w:t xml:space="preserve">every person </w:t>
      </w:r>
      <w:r w:rsidR="00B60A8F">
        <w:t>needs to understand their part in protecting data.</w:t>
      </w:r>
    </w:p>
    <w:tbl>
      <w:tblPr>
        <w:tblW w:w="10800" w:type="dxa"/>
        <w:tblLayout w:type="fixed"/>
        <w:tblLook w:val="04A0" w:firstRow="1" w:lastRow="0" w:firstColumn="1" w:lastColumn="0" w:noHBand="0" w:noVBand="1"/>
      </w:tblPr>
      <w:tblGrid>
        <w:gridCol w:w="1620"/>
        <w:gridCol w:w="990"/>
        <w:gridCol w:w="2700"/>
        <w:gridCol w:w="900"/>
        <w:gridCol w:w="1710"/>
        <w:gridCol w:w="2880"/>
      </w:tblGrid>
      <w:tr w:rsidR="00654282" w:rsidRPr="00874B25" w14:paraId="28E11476" w14:textId="77777777" w:rsidTr="009353C3">
        <w:trPr>
          <w:trHeight w:val="375"/>
        </w:trPr>
        <w:tc>
          <w:tcPr>
            <w:tcW w:w="10800" w:type="dxa"/>
            <w:gridSpan w:val="6"/>
            <w:tcBorders>
              <w:top w:val="nil"/>
              <w:left w:val="nil"/>
              <w:bottom w:val="nil"/>
              <w:right w:val="nil"/>
            </w:tcBorders>
            <w:shd w:val="clear" w:color="000000" w:fill="FFFFFF"/>
            <w:hideMark/>
          </w:tcPr>
          <w:p w14:paraId="041B5D90" w14:textId="77777777" w:rsidR="00654282" w:rsidRPr="00874B25" w:rsidRDefault="00654282" w:rsidP="009353C3">
            <w:pPr>
              <w:spacing w:after="0" w:line="240" w:lineRule="auto"/>
              <w:jc w:val="center"/>
              <w:rPr>
                <w:rFonts w:eastAsia="Times New Roman" w:cstheme="minorHAnsi"/>
                <w:b/>
                <w:bCs/>
                <w:color w:val="000000"/>
                <w:sz w:val="28"/>
                <w:szCs w:val="28"/>
              </w:rPr>
            </w:pPr>
            <w:r w:rsidRPr="00874B25">
              <w:rPr>
                <w:rFonts w:eastAsia="Times New Roman" w:cstheme="minorHAnsi"/>
                <w:b/>
                <w:bCs/>
                <w:color w:val="000000"/>
                <w:sz w:val="28"/>
                <w:szCs w:val="28"/>
              </w:rPr>
              <w:t>OHCR Audit Checklist and Gap Analysis</w:t>
            </w:r>
          </w:p>
        </w:tc>
      </w:tr>
      <w:tr w:rsidR="00654282" w:rsidRPr="00874B25" w14:paraId="4594FD35" w14:textId="77777777" w:rsidTr="00C943DB">
        <w:trPr>
          <w:trHeight w:val="80"/>
        </w:trPr>
        <w:tc>
          <w:tcPr>
            <w:tcW w:w="1620" w:type="dxa"/>
            <w:tcBorders>
              <w:top w:val="nil"/>
              <w:left w:val="nil"/>
              <w:bottom w:val="nil"/>
              <w:right w:val="nil"/>
            </w:tcBorders>
            <w:shd w:val="clear" w:color="000000" w:fill="FFFFFF"/>
            <w:hideMark/>
          </w:tcPr>
          <w:p w14:paraId="5DDAC0B7" w14:textId="77777777" w:rsidR="00654282" w:rsidRPr="00874B25" w:rsidRDefault="00654282" w:rsidP="009353C3">
            <w:pPr>
              <w:spacing w:after="0" w:line="240" w:lineRule="auto"/>
              <w:rPr>
                <w:rFonts w:eastAsia="Times New Roman" w:cstheme="minorHAnsi"/>
                <w:color w:val="000000"/>
                <w:sz w:val="16"/>
                <w:szCs w:val="16"/>
              </w:rPr>
            </w:pPr>
            <w:r w:rsidRPr="00874B25">
              <w:rPr>
                <w:rFonts w:eastAsia="Times New Roman" w:cstheme="minorHAnsi"/>
                <w:color w:val="000000"/>
                <w:sz w:val="16"/>
                <w:szCs w:val="16"/>
              </w:rPr>
              <w:t> </w:t>
            </w:r>
          </w:p>
        </w:tc>
        <w:tc>
          <w:tcPr>
            <w:tcW w:w="990" w:type="dxa"/>
            <w:tcBorders>
              <w:top w:val="nil"/>
              <w:left w:val="nil"/>
              <w:bottom w:val="nil"/>
              <w:right w:val="nil"/>
            </w:tcBorders>
            <w:shd w:val="clear" w:color="000000" w:fill="FFFFFF"/>
            <w:hideMark/>
          </w:tcPr>
          <w:p w14:paraId="2C20221F" w14:textId="77777777" w:rsidR="00654282" w:rsidRPr="00874B25" w:rsidRDefault="00654282" w:rsidP="009353C3">
            <w:pPr>
              <w:spacing w:after="0" w:line="240" w:lineRule="auto"/>
              <w:rPr>
                <w:rFonts w:eastAsia="Times New Roman" w:cstheme="minorHAnsi"/>
                <w:color w:val="000000"/>
                <w:sz w:val="16"/>
                <w:szCs w:val="16"/>
              </w:rPr>
            </w:pPr>
            <w:r w:rsidRPr="00874B25">
              <w:rPr>
                <w:rFonts w:eastAsia="Times New Roman" w:cstheme="minorHAnsi"/>
                <w:color w:val="000000"/>
                <w:sz w:val="16"/>
                <w:szCs w:val="16"/>
              </w:rPr>
              <w:t> </w:t>
            </w:r>
          </w:p>
        </w:tc>
        <w:tc>
          <w:tcPr>
            <w:tcW w:w="2700" w:type="dxa"/>
            <w:tcBorders>
              <w:top w:val="nil"/>
              <w:left w:val="nil"/>
              <w:bottom w:val="nil"/>
              <w:right w:val="nil"/>
            </w:tcBorders>
            <w:shd w:val="clear" w:color="000000" w:fill="FFFFFF"/>
            <w:noWrap/>
            <w:hideMark/>
          </w:tcPr>
          <w:p w14:paraId="67C9B97B" w14:textId="77777777" w:rsidR="00654282" w:rsidRPr="00874B25" w:rsidRDefault="00654282" w:rsidP="009353C3">
            <w:pPr>
              <w:spacing w:after="0" w:line="240" w:lineRule="auto"/>
              <w:rPr>
                <w:rFonts w:eastAsia="Times New Roman" w:cstheme="minorHAnsi"/>
                <w:color w:val="000000"/>
                <w:sz w:val="16"/>
                <w:szCs w:val="16"/>
              </w:rPr>
            </w:pPr>
            <w:r w:rsidRPr="00874B25">
              <w:rPr>
                <w:rFonts w:eastAsia="Times New Roman" w:cstheme="minorHAnsi"/>
                <w:color w:val="000000"/>
                <w:sz w:val="16"/>
                <w:szCs w:val="16"/>
              </w:rPr>
              <w:t> </w:t>
            </w:r>
          </w:p>
        </w:tc>
        <w:tc>
          <w:tcPr>
            <w:tcW w:w="900" w:type="dxa"/>
            <w:tcBorders>
              <w:top w:val="nil"/>
              <w:left w:val="nil"/>
              <w:bottom w:val="nil"/>
              <w:right w:val="nil"/>
            </w:tcBorders>
            <w:shd w:val="clear" w:color="000000" w:fill="FFFFFF"/>
            <w:noWrap/>
            <w:hideMark/>
          </w:tcPr>
          <w:p w14:paraId="40DD82B1" w14:textId="77777777" w:rsidR="00654282" w:rsidRPr="00874B25" w:rsidRDefault="00654282" w:rsidP="009353C3">
            <w:pPr>
              <w:spacing w:after="0" w:line="240" w:lineRule="auto"/>
              <w:rPr>
                <w:rFonts w:eastAsia="Times New Roman" w:cstheme="minorHAnsi"/>
                <w:color w:val="000000"/>
                <w:sz w:val="16"/>
                <w:szCs w:val="16"/>
              </w:rPr>
            </w:pPr>
            <w:r w:rsidRPr="00874B25">
              <w:rPr>
                <w:rFonts w:eastAsia="Times New Roman" w:cstheme="minorHAnsi"/>
                <w:color w:val="000000"/>
                <w:sz w:val="16"/>
                <w:szCs w:val="16"/>
              </w:rPr>
              <w:t> </w:t>
            </w:r>
          </w:p>
        </w:tc>
        <w:tc>
          <w:tcPr>
            <w:tcW w:w="1710" w:type="dxa"/>
            <w:tcBorders>
              <w:top w:val="nil"/>
              <w:left w:val="nil"/>
              <w:bottom w:val="nil"/>
              <w:right w:val="nil"/>
            </w:tcBorders>
            <w:shd w:val="clear" w:color="000000" w:fill="FFFFFF"/>
            <w:noWrap/>
            <w:hideMark/>
          </w:tcPr>
          <w:p w14:paraId="0CEBA66E" w14:textId="77777777" w:rsidR="00654282" w:rsidRPr="00874B25" w:rsidRDefault="00654282" w:rsidP="009353C3">
            <w:pPr>
              <w:spacing w:after="0" w:line="240" w:lineRule="auto"/>
              <w:rPr>
                <w:rFonts w:eastAsia="Times New Roman" w:cstheme="minorHAnsi"/>
                <w:color w:val="000000"/>
                <w:sz w:val="16"/>
                <w:szCs w:val="16"/>
              </w:rPr>
            </w:pPr>
            <w:r w:rsidRPr="00874B25">
              <w:rPr>
                <w:rFonts w:eastAsia="Times New Roman" w:cstheme="minorHAnsi"/>
                <w:color w:val="000000"/>
                <w:sz w:val="16"/>
                <w:szCs w:val="16"/>
              </w:rPr>
              <w:t> </w:t>
            </w:r>
          </w:p>
        </w:tc>
        <w:tc>
          <w:tcPr>
            <w:tcW w:w="2880" w:type="dxa"/>
            <w:tcBorders>
              <w:top w:val="nil"/>
              <w:left w:val="nil"/>
              <w:bottom w:val="nil"/>
              <w:right w:val="nil"/>
            </w:tcBorders>
            <w:shd w:val="clear" w:color="000000" w:fill="FFFFFF"/>
            <w:noWrap/>
            <w:hideMark/>
          </w:tcPr>
          <w:p w14:paraId="475C938A" w14:textId="77777777" w:rsidR="00654282" w:rsidRPr="00874B25" w:rsidRDefault="00654282" w:rsidP="009353C3">
            <w:pPr>
              <w:spacing w:after="0" w:line="240" w:lineRule="auto"/>
              <w:rPr>
                <w:rFonts w:eastAsia="Times New Roman" w:cstheme="minorHAnsi"/>
                <w:color w:val="000000"/>
                <w:sz w:val="16"/>
                <w:szCs w:val="16"/>
              </w:rPr>
            </w:pPr>
            <w:r w:rsidRPr="00874B25">
              <w:rPr>
                <w:rFonts w:eastAsia="Times New Roman" w:cstheme="minorHAnsi"/>
                <w:color w:val="000000"/>
                <w:sz w:val="16"/>
                <w:szCs w:val="16"/>
              </w:rPr>
              <w:t> </w:t>
            </w:r>
          </w:p>
        </w:tc>
      </w:tr>
      <w:tr w:rsidR="00654282" w:rsidRPr="00874B25" w14:paraId="21FBDD9D" w14:textId="77777777" w:rsidTr="00C943DB">
        <w:trPr>
          <w:trHeight w:val="350"/>
        </w:trPr>
        <w:tc>
          <w:tcPr>
            <w:tcW w:w="1620" w:type="dxa"/>
            <w:tcBorders>
              <w:top w:val="single" w:sz="4" w:space="0" w:color="auto"/>
              <w:left w:val="single" w:sz="4" w:space="0" w:color="auto"/>
              <w:bottom w:val="single" w:sz="4" w:space="0" w:color="auto"/>
              <w:right w:val="single" w:sz="4" w:space="0" w:color="auto"/>
            </w:tcBorders>
            <w:shd w:val="clear" w:color="000000" w:fill="FFFFFF"/>
            <w:hideMark/>
          </w:tcPr>
          <w:p w14:paraId="7FC2BF8E" w14:textId="77777777" w:rsidR="00654282" w:rsidRPr="00874B25" w:rsidRDefault="00654282" w:rsidP="009353C3">
            <w:pPr>
              <w:spacing w:after="0" w:line="240" w:lineRule="auto"/>
              <w:rPr>
                <w:rFonts w:eastAsia="Times New Roman" w:cstheme="minorHAnsi"/>
                <w:b/>
                <w:bCs/>
                <w:color w:val="000000"/>
                <w:spacing w:val="-36"/>
                <w:sz w:val="28"/>
                <w:szCs w:val="28"/>
              </w:rPr>
            </w:pPr>
            <w:r w:rsidRPr="00874B25">
              <w:rPr>
                <w:rFonts w:eastAsia="Times New Roman" w:cstheme="minorHAnsi"/>
                <w:b/>
                <w:bCs/>
                <w:color w:val="000000"/>
                <w:spacing w:val="-36"/>
                <w:sz w:val="28"/>
                <w:szCs w:val="28"/>
              </w:rPr>
              <w:t>Department</w:t>
            </w:r>
          </w:p>
        </w:tc>
        <w:tc>
          <w:tcPr>
            <w:tcW w:w="990" w:type="dxa"/>
            <w:tcBorders>
              <w:top w:val="single" w:sz="4" w:space="0" w:color="auto"/>
              <w:left w:val="nil"/>
              <w:bottom w:val="single" w:sz="4" w:space="0" w:color="auto"/>
              <w:right w:val="single" w:sz="4" w:space="0" w:color="auto"/>
            </w:tcBorders>
            <w:shd w:val="clear" w:color="000000" w:fill="FFFFFF"/>
            <w:hideMark/>
          </w:tcPr>
          <w:p w14:paraId="6D3B9A9A" w14:textId="77777777" w:rsidR="00654282" w:rsidRPr="00874B25" w:rsidRDefault="00654282" w:rsidP="009353C3">
            <w:pPr>
              <w:spacing w:after="0" w:line="240" w:lineRule="auto"/>
              <w:rPr>
                <w:rFonts w:eastAsia="Times New Roman" w:cstheme="minorHAnsi"/>
                <w:b/>
                <w:bCs/>
                <w:color w:val="000000"/>
                <w:spacing w:val="-36"/>
                <w:sz w:val="28"/>
                <w:szCs w:val="28"/>
              </w:rPr>
            </w:pPr>
            <w:r w:rsidRPr="00874B25">
              <w:rPr>
                <w:rFonts w:eastAsia="Times New Roman" w:cstheme="minorHAnsi"/>
                <w:b/>
                <w:bCs/>
                <w:color w:val="000000"/>
                <w:spacing w:val="-36"/>
                <w:sz w:val="28"/>
                <w:szCs w:val="28"/>
              </w:rPr>
              <w:t>Function</w:t>
            </w:r>
          </w:p>
        </w:tc>
        <w:tc>
          <w:tcPr>
            <w:tcW w:w="2700" w:type="dxa"/>
            <w:tcBorders>
              <w:top w:val="single" w:sz="4" w:space="0" w:color="auto"/>
              <w:left w:val="nil"/>
              <w:bottom w:val="single" w:sz="4" w:space="0" w:color="auto"/>
              <w:right w:val="single" w:sz="4" w:space="0" w:color="auto"/>
            </w:tcBorders>
            <w:shd w:val="clear" w:color="000000" w:fill="FFFFFF"/>
            <w:hideMark/>
          </w:tcPr>
          <w:p w14:paraId="22A6F511" w14:textId="77777777" w:rsidR="00654282" w:rsidRPr="00874B25" w:rsidRDefault="00654282" w:rsidP="009353C3">
            <w:pPr>
              <w:spacing w:after="0" w:line="240" w:lineRule="auto"/>
              <w:rPr>
                <w:rFonts w:eastAsia="Times New Roman" w:cstheme="minorHAnsi"/>
                <w:b/>
                <w:bCs/>
                <w:color w:val="000000"/>
                <w:spacing w:val="-20"/>
                <w:sz w:val="28"/>
                <w:szCs w:val="28"/>
              </w:rPr>
            </w:pPr>
            <w:r w:rsidRPr="00874B25">
              <w:rPr>
                <w:rFonts w:eastAsia="Times New Roman" w:cstheme="minorHAnsi"/>
                <w:b/>
                <w:bCs/>
                <w:color w:val="000000"/>
                <w:spacing w:val="-20"/>
                <w:sz w:val="28"/>
                <w:szCs w:val="28"/>
              </w:rPr>
              <w:t>Category</w:t>
            </w:r>
          </w:p>
        </w:tc>
        <w:tc>
          <w:tcPr>
            <w:tcW w:w="900" w:type="dxa"/>
            <w:tcBorders>
              <w:top w:val="single" w:sz="4" w:space="0" w:color="auto"/>
              <w:left w:val="nil"/>
              <w:bottom w:val="single" w:sz="4" w:space="0" w:color="auto"/>
              <w:right w:val="single" w:sz="4" w:space="0" w:color="auto"/>
            </w:tcBorders>
            <w:shd w:val="clear" w:color="000000" w:fill="FFFFFF"/>
            <w:hideMark/>
          </w:tcPr>
          <w:p w14:paraId="7A144F09" w14:textId="77777777" w:rsidR="00654282" w:rsidRPr="00874B25" w:rsidRDefault="00654282" w:rsidP="009353C3">
            <w:pPr>
              <w:spacing w:after="0" w:line="240" w:lineRule="auto"/>
              <w:rPr>
                <w:rFonts w:eastAsia="Times New Roman" w:cstheme="minorHAnsi"/>
                <w:b/>
                <w:bCs/>
                <w:color w:val="000000"/>
                <w:spacing w:val="-20"/>
                <w:sz w:val="28"/>
                <w:szCs w:val="28"/>
              </w:rPr>
            </w:pPr>
            <w:r w:rsidRPr="00874B25">
              <w:rPr>
                <w:rFonts w:eastAsia="Times New Roman" w:cstheme="minorHAnsi"/>
                <w:b/>
                <w:bCs/>
                <w:color w:val="000000"/>
                <w:spacing w:val="-36"/>
                <w:sz w:val="28"/>
                <w:szCs w:val="28"/>
              </w:rPr>
              <w:t>Sub ID</w:t>
            </w:r>
          </w:p>
        </w:tc>
        <w:tc>
          <w:tcPr>
            <w:tcW w:w="1710" w:type="dxa"/>
            <w:tcBorders>
              <w:top w:val="single" w:sz="4" w:space="0" w:color="auto"/>
              <w:left w:val="nil"/>
              <w:bottom w:val="single" w:sz="4" w:space="0" w:color="auto"/>
              <w:right w:val="single" w:sz="4" w:space="0" w:color="auto"/>
            </w:tcBorders>
            <w:shd w:val="clear" w:color="000000" w:fill="FFFFFF"/>
            <w:hideMark/>
          </w:tcPr>
          <w:p w14:paraId="7828FF82" w14:textId="77777777" w:rsidR="00654282" w:rsidRPr="00874B25" w:rsidRDefault="00654282" w:rsidP="009353C3">
            <w:pPr>
              <w:spacing w:after="0" w:line="240" w:lineRule="auto"/>
              <w:rPr>
                <w:rFonts w:eastAsia="Times New Roman" w:cstheme="minorHAnsi"/>
                <w:b/>
                <w:bCs/>
                <w:color w:val="000000"/>
                <w:spacing w:val="-20"/>
                <w:sz w:val="28"/>
                <w:szCs w:val="28"/>
              </w:rPr>
            </w:pPr>
            <w:r w:rsidRPr="00874B25">
              <w:rPr>
                <w:rFonts w:eastAsia="Times New Roman" w:cstheme="minorHAnsi"/>
                <w:b/>
                <w:bCs/>
                <w:color w:val="000000"/>
                <w:spacing w:val="-20"/>
                <w:sz w:val="28"/>
                <w:szCs w:val="28"/>
              </w:rPr>
              <w:t>Subcategory</w:t>
            </w:r>
          </w:p>
        </w:tc>
        <w:tc>
          <w:tcPr>
            <w:tcW w:w="2880" w:type="dxa"/>
            <w:tcBorders>
              <w:top w:val="single" w:sz="4" w:space="0" w:color="auto"/>
              <w:left w:val="nil"/>
              <w:bottom w:val="single" w:sz="4" w:space="0" w:color="auto"/>
              <w:right w:val="single" w:sz="4" w:space="0" w:color="auto"/>
            </w:tcBorders>
            <w:shd w:val="clear" w:color="000000" w:fill="FFFFFF"/>
            <w:hideMark/>
          </w:tcPr>
          <w:p w14:paraId="57DF0627" w14:textId="77777777" w:rsidR="00654282" w:rsidRPr="00874B25" w:rsidRDefault="00654282" w:rsidP="009353C3">
            <w:pPr>
              <w:spacing w:after="0" w:line="240" w:lineRule="auto"/>
              <w:rPr>
                <w:rFonts w:eastAsia="Times New Roman" w:cstheme="minorHAnsi"/>
                <w:b/>
                <w:bCs/>
                <w:color w:val="000000"/>
                <w:spacing w:val="-20"/>
                <w:sz w:val="28"/>
                <w:szCs w:val="28"/>
              </w:rPr>
            </w:pPr>
            <w:r w:rsidRPr="00874B25">
              <w:rPr>
                <w:rFonts w:eastAsia="Times New Roman" w:cstheme="minorHAnsi"/>
                <w:b/>
                <w:bCs/>
                <w:color w:val="000000"/>
                <w:spacing w:val="-20"/>
                <w:sz w:val="28"/>
                <w:szCs w:val="28"/>
              </w:rPr>
              <w:t>Informative References</w:t>
            </w:r>
          </w:p>
        </w:tc>
      </w:tr>
      <w:tr w:rsidR="00654282" w:rsidRPr="00874B25" w14:paraId="4EC48E08" w14:textId="77777777" w:rsidTr="00C943DB">
        <w:trPr>
          <w:trHeight w:val="2160"/>
        </w:trPr>
        <w:tc>
          <w:tcPr>
            <w:tcW w:w="1620" w:type="dxa"/>
            <w:tcBorders>
              <w:top w:val="nil"/>
              <w:left w:val="single" w:sz="4" w:space="0" w:color="auto"/>
              <w:bottom w:val="single" w:sz="4" w:space="0" w:color="auto"/>
              <w:right w:val="single" w:sz="4" w:space="0" w:color="auto"/>
            </w:tcBorders>
            <w:shd w:val="clear" w:color="000000" w:fill="FFFFFF"/>
            <w:hideMark/>
          </w:tcPr>
          <w:p w14:paraId="56718289" w14:textId="6CAF6E17" w:rsidR="00654282" w:rsidRPr="00874B25" w:rsidRDefault="00574248" w:rsidP="009353C3">
            <w:pPr>
              <w:spacing w:after="0" w:line="240" w:lineRule="auto"/>
              <w:rPr>
                <w:rFonts w:eastAsia="Times New Roman" w:cstheme="minorHAnsi"/>
                <w:color w:val="000000"/>
                <w:sz w:val="20"/>
                <w:szCs w:val="20"/>
              </w:rPr>
            </w:pPr>
            <w:r>
              <w:rPr>
                <w:rFonts w:eastAsia="Times New Roman" w:cstheme="minorHAnsi"/>
                <w:color w:val="000000"/>
                <w:sz w:val="20"/>
                <w:szCs w:val="20"/>
              </w:rPr>
              <w:t>Superintendent</w:t>
            </w:r>
          </w:p>
        </w:tc>
        <w:tc>
          <w:tcPr>
            <w:tcW w:w="990" w:type="dxa"/>
            <w:tcBorders>
              <w:top w:val="nil"/>
              <w:left w:val="nil"/>
              <w:bottom w:val="single" w:sz="4" w:space="0" w:color="auto"/>
              <w:right w:val="single" w:sz="4" w:space="0" w:color="auto"/>
            </w:tcBorders>
            <w:shd w:val="clear" w:color="000000" w:fill="FFFFFF"/>
            <w:hideMark/>
          </w:tcPr>
          <w:p w14:paraId="5BA9ABF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17362527" w14:textId="77777777" w:rsidR="00654282" w:rsidRPr="00EF0406" w:rsidRDefault="00654282" w:rsidP="009353C3">
            <w:pPr>
              <w:spacing w:after="0" w:line="240" w:lineRule="auto"/>
              <w:rPr>
                <w:rFonts w:eastAsia="Times New Roman" w:cstheme="minorHAnsi"/>
                <w:color w:val="000000"/>
                <w:spacing w:val="-4"/>
                <w:sz w:val="20"/>
                <w:szCs w:val="20"/>
              </w:rPr>
            </w:pPr>
            <w:r w:rsidRPr="00EF0406">
              <w:rPr>
                <w:rFonts w:eastAsia="Times New Roman" w:cstheme="minorHAnsi"/>
                <w:color w:val="000000"/>
                <w:spacing w:val="-4"/>
                <w:sz w:val="20"/>
                <w:szCs w:val="20"/>
              </w:rPr>
              <w:t>Governance (</w:t>
            </w:r>
            <w:proofErr w:type="gramStart"/>
            <w:r w:rsidRPr="00EF0406">
              <w:rPr>
                <w:rFonts w:eastAsia="Times New Roman" w:cstheme="minorHAnsi"/>
                <w:color w:val="000000"/>
                <w:spacing w:val="-4"/>
                <w:sz w:val="20"/>
                <w:szCs w:val="20"/>
              </w:rPr>
              <w:t>ID.GV</w:t>
            </w:r>
            <w:proofErr w:type="gramEnd"/>
            <w:r w:rsidRPr="00EF0406">
              <w:rPr>
                <w:rFonts w:eastAsia="Times New Roman" w:cstheme="minorHAnsi"/>
                <w:color w:val="000000"/>
                <w:spacing w:val="-4"/>
                <w:sz w:val="20"/>
                <w:szCs w:val="20"/>
              </w:rPr>
              <w:t>): The policies, procedures, and processes to manage and monitor the organization’s regulatory, legal, risk, environmental, and operational requirements are understood and inform the management of cybersecurity risk.</w:t>
            </w:r>
          </w:p>
        </w:tc>
        <w:tc>
          <w:tcPr>
            <w:tcW w:w="900" w:type="dxa"/>
            <w:tcBorders>
              <w:top w:val="nil"/>
              <w:left w:val="nil"/>
              <w:bottom w:val="single" w:sz="4" w:space="0" w:color="auto"/>
              <w:right w:val="single" w:sz="4" w:space="0" w:color="auto"/>
            </w:tcBorders>
            <w:shd w:val="clear" w:color="000000" w:fill="FFFFFF"/>
            <w:hideMark/>
          </w:tcPr>
          <w:p w14:paraId="133C1287" w14:textId="77777777" w:rsidR="00654282" w:rsidRPr="00874B25" w:rsidRDefault="00654282" w:rsidP="009353C3">
            <w:pPr>
              <w:spacing w:after="0" w:line="240" w:lineRule="auto"/>
              <w:rPr>
                <w:rFonts w:eastAsia="Times New Roman" w:cstheme="minorHAnsi"/>
                <w:color w:val="000000"/>
                <w:sz w:val="20"/>
                <w:szCs w:val="20"/>
              </w:rPr>
            </w:pPr>
            <w:proofErr w:type="gramStart"/>
            <w:r w:rsidRPr="00874B25">
              <w:rPr>
                <w:rFonts w:eastAsia="Times New Roman" w:cstheme="minorHAnsi"/>
                <w:color w:val="000000"/>
                <w:sz w:val="20"/>
                <w:szCs w:val="20"/>
              </w:rPr>
              <w:t>ID.GV</w:t>
            </w:r>
            <w:proofErr w:type="gramEnd"/>
            <w:r w:rsidRPr="00874B25">
              <w:rPr>
                <w:rFonts w:eastAsia="Times New Roman" w:cstheme="minorHAnsi"/>
                <w:color w:val="000000"/>
                <w:sz w:val="20"/>
                <w:szCs w:val="20"/>
              </w:rPr>
              <w:t>-4</w:t>
            </w:r>
          </w:p>
        </w:tc>
        <w:tc>
          <w:tcPr>
            <w:tcW w:w="1710" w:type="dxa"/>
            <w:tcBorders>
              <w:top w:val="nil"/>
              <w:left w:val="nil"/>
              <w:bottom w:val="single" w:sz="4" w:space="0" w:color="auto"/>
              <w:right w:val="single" w:sz="4" w:space="0" w:color="auto"/>
            </w:tcBorders>
            <w:shd w:val="clear" w:color="000000" w:fill="FFFFFF"/>
            <w:hideMark/>
          </w:tcPr>
          <w:p w14:paraId="029F71D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Governance and risk management processes address cybersecurity risks</w:t>
            </w:r>
          </w:p>
        </w:tc>
        <w:tc>
          <w:tcPr>
            <w:tcW w:w="2880" w:type="dxa"/>
            <w:tcBorders>
              <w:top w:val="nil"/>
              <w:left w:val="nil"/>
              <w:bottom w:val="single" w:sz="4" w:space="0" w:color="auto"/>
              <w:right w:val="single" w:sz="4" w:space="0" w:color="auto"/>
            </w:tcBorders>
            <w:shd w:val="clear" w:color="000000" w:fill="FFFFFF"/>
            <w:hideMark/>
          </w:tcPr>
          <w:p w14:paraId="39DF838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COBIT 5 EDM03.02, APO12.02, APO12.05, DSS04.02</w:t>
            </w:r>
            <w:r w:rsidRPr="00874B25">
              <w:rPr>
                <w:rFonts w:eastAsia="Times New Roman" w:cstheme="minorHAnsi"/>
                <w:color w:val="000000"/>
                <w:sz w:val="20"/>
                <w:szCs w:val="20"/>
              </w:rPr>
              <w:br/>
              <w:t>ISA 62443-2-1:2009 4.2.3.1, 4.2.3.3, 4.2.3.8, 4.2.3.9, 4.2.3.11, 4.3.2.4.3, 4.3.2.6.3</w:t>
            </w:r>
            <w:r w:rsidRPr="00874B25">
              <w:rPr>
                <w:rFonts w:eastAsia="Times New Roman" w:cstheme="minorHAnsi"/>
                <w:color w:val="000000"/>
                <w:sz w:val="20"/>
                <w:szCs w:val="20"/>
              </w:rPr>
              <w:br/>
              <w:t>ISO/IEC 27001:2013 Clause 6</w:t>
            </w:r>
            <w:r w:rsidRPr="00874B25">
              <w:rPr>
                <w:rFonts w:eastAsia="Times New Roman" w:cstheme="minorHAnsi"/>
                <w:color w:val="000000"/>
                <w:sz w:val="20"/>
                <w:szCs w:val="20"/>
              </w:rPr>
              <w:br/>
              <w:t>NIST SP 800-53 Rev. 4 SA-2, PM-3, PM-7, PM-9, PM-10, PM-11</w:t>
            </w:r>
          </w:p>
        </w:tc>
      </w:tr>
      <w:tr w:rsidR="00654282" w:rsidRPr="00874B25" w14:paraId="767A7EB9" w14:textId="77777777" w:rsidTr="00C943DB">
        <w:trPr>
          <w:trHeight w:val="2040"/>
        </w:trPr>
        <w:tc>
          <w:tcPr>
            <w:tcW w:w="1620" w:type="dxa"/>
            <w:tcBorders>
              <w:top w:val="nil"/>
              <w:left w:val="single" w:sz="4" w:space="0" w:color="auto"/>
              <w:bottom w:val="single" w:sz="4" w:space="0" w:color="auto"/>
              <w:right w:val="single" w:sz="4" w:space="0" w:color="auto"/>
            </w:tcBorders>
            <w:shd w:val="clear" w:color="000000" w:fill="FFFFFF"/>
            <w:hideMark/>
          </w:tcPr>
          <w:p w14:paraId="6589B327" w14:textId="39EFF00B" w:rsidR="00654282" w:rsidRPr="00874B25" w:rsidRDefault="00574248" w:rsidP="009353C3">
            <w:pPr>
              <w:spacing w:after="0" w:line="240" w:lineRule="auto"/>
              <w:rPr>
                <w:rFonts w:eastAsia="Times New Roman" w:cstheme="minorHAnsi"/>
                <w:color w:val="000000"/>
                <w:sz w:val="20"/>
                <w:szCs w:val="20"/>
              </w:rPr>
            </w:pPr>
            <w:r>
              <w:rPr>
                <w:rFonts w:eastAsia="Times New Roman" w:cstheme="minorHAnsi"/>
                <w:color w:val="000000"/>
                <w:sz w:val="20"/>
                <w:szCs w:val="20"/>
              </w:rPr>
              <w:t>Superintendent</w:t>
            </w:r>
          </w:p>
        </w:tc>
        <w:tc>
          <w:tcPr>
            <w:tcW w:w="990" w:type="dxa"/>
            <w:tcBorders>
              <w:top w:val="nil"/>
              <w:left w:val="nil"/>
              <w:bottom w:val="single" w:sz="4" w:space="0" w:color="auto"/>
              <w:right w:val="single" w:sz="4" w:space="0" w:color="auto"/>
            </w:tcBorders>
            <w:shd w:val="clear" w:color="000000" w:fill="FFFFFF"/>
            <w:hideMark/>
          </w:tcPr>
          <w:p w14:paraId="6EAACEB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29C9EDE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Risk Assessment (ID.RA): The organization understands the cybersecurity risk to organizational operations (including mission, functions, image, or reputation), organizational assets, and individuals.</w:t>
            </w:r>
          </w:p>
        </w:tc>
        <w:tc>
          <w:tcPr>
            <w:tcW w:w="900" w:type="dxa"/>
            <w:tcBorders>
              <w:top w:val="nil"/>
              <w:left w:val="nil"/>
              <w:bottom w:val="single" w:sz="4" w:space="0" w:color="auto"/>
              <w:right w:val="single" w:sz="4" w:space="0" w:color="auto"/>
            </w:tcBorders>
            <w:shd w:val="clear" w:color="000000" w:fill="FFFFFF"/>
            <w:hideMark/>
          </w:tcPr>
          <w:p w14:paraId="42B83DBD"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ID.RA-4</w:t>
            </w:r>
          </w:p>
        </w:tc>
        <w:tc>
          <w:tcPr>
            <w:tcW w:w="1710" w:type="dxa"/>
            <w:tcBorders>
              <w:top w:val="nil"/>
              <w:left w:val="nil"/>
              <w:bottom w:val="single" w:sz="4" w:space="0" w:color="auto"/>
              <w:right w:val="single" w:sz="4" w:space="0" w:color="auto"/>
            </w:tcBorders>
            <w:shd w:val="clear" w:color="000000" w:fill="FFFFFF"/>
            <w:hideMark/>
          </w:tcPr>
          <w:p w14:paraId="3125437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Potential business impacts and likelihoods are identified</w:t>
            </w:r>
          </w:p>
        </w:tc>
        <w:tc>
          <w:tcPr>
            <w:tcW w:w="2880" w:type="dxa"/>
            <w:tcBorders>
              <w:top w:val="nil"/>
              <w:left w:val="nil"/>
              <w:bottom w:val="single" w:sz="4" w:space="0" w:color="auto"/>
              <w:right w:val="single" w:sz="4" w:space="0" w:color="auto"/>
            </w:tcBorders>
            <w:shd w:val="clear" w:color="000000" w:fill="FFFFFF"/>
            <w:hideMark/>
          </w:tcPr>
          <w:p w14:paraId="7D992056"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4</w:t>
            </w:r>
            <w:r w:rsidRPr="00874B25">
              <w:rPr>
                <w:rFonts w:eastAsia="Times New Roman" w:cstheme="minorHAnsi"/>
                <w:color w:val="000000"/>
                <w:sz w:val="20"/>
                <w:szCs w:val="20"/>
              </w:rPr>
              <w:br/>
              <w:t>COBIT 5 DSS04.02</w:t>
            </w:r>
            <w:r w:rsidRPr="00874B25">
              <w:rPr>
                <w:rFonts w:eastAsia="Times New Roman" w:cstheme="minorHAnsi"/>
                <w:color w:val="000000"/>
                <w:sz w:val="20"/>
                <w:szCs w:val="20"/>
              </w:rPr>
              <w:br/>
              <w:t>ISA 62443-2-1:2009 4.2.3, 4.2.3.9, 4.2.3.12</w:t>
            </w:r>
            <w:r w:rsidRPr="00874B25">
              <w:rPr>
                <w:rFonts w:eastAsia="Times New Roman" w:cstheme="minorHAnsi"/>
                <w:color w:val="000000"/>
                <w:sz w:val="20"/>
                <w:szCs w:val="20"/>
              </w:rPr>
              <w:br/>
              <w:t>ISO/IEC 27001:2013 A.16.1.6, Clause 6.1.2</w:t>
            </w:r>
            <w:r w:rsidRPr="00874B25">
              <w:rPr>
                <w:rFonts w:eastAsia="Times New Roman" w:cstheme="minorHAnsi"/>
                <w:color w:val="000000"/>
                <w:sz w:val="20"/>
                <w:szCs w:val="20"/>
              </w:rPr>
              <w:br/>
              <w:t>NIST SP 800-53 Rev. 4 RA-2, RA-3, SA-14, PM-9, PM-11</w:t>
            </w:r>
          </w:p>
        </w:tc>
      </w:tr>
      <w:tr w:rsidR="00654282" w:rsidRPr="00874B25" w14:paraId="31B078EB" w14:textId="77777777" w:rsidTr="00C943DB">
        <w:trPr>
          <w:trHeight w:val="1875"/>
        </w:trPr>
        <w:tc>
          <w:tcPr>
            <w:tcW w:w="1620" w:type="dxa"/>
            <w:tcBorders>
              <w:top w:val="nil"/>
              <w:left w:val="single" w:sz="4" w:space="0" w:color="auto"/>
              <w:bottom w:val="single" w:sz="4" w:space="0" w:color="auto"/>
              <w:right w:val="single" w:sz="4" w:space="0" w:color="auto"/>
            </w:tcBorders>
            <w:shd w:val="clear" w:color="000000" w:fill="FFFFFF"/>
            <w:hideMark/>
          </w:tcPr>
          <w:p w14:paraId="545C663C" w14:textId="5B01789B" w:rsidR="00654282" w:rsidRPr="00874B25" w:rsidRDefault="00574248" w:rsidP="009353C3">
            <w:pPr>
              <w:spacing w:after="0" w:line="240" w:lineRule="auto"/>
              <w:rPr>
                <w:rFonts w:eastAsia="Times New Roman" w:cstheme="minorHAnsi"/>
                <w:color w:val="000000"/>
                <w:sz w:val="20"/>
                <w:szCs w:val="20"/>
              </w:rPr>
            </w:pPr>
            <w:r>
              <w:rPr>
                <w:rFonts w:eastAsia="Times New Roman" w:cstheme="minorHAnsi"/>
                <w:color w:val="000000"/>
                <w:sz w:val="20"/>
                <w:szCs w:val="20"/>
              </w:rPr>
              <w:t>Superintendent</w:t>
            </w:r>
            <w:r w:rsidR="00654282" w:rsidRPr="00874B25">
              <w:rPr>
                <w:rFonts w:eastAsia="Times New Roman" w:cstheme="minorHAnsi"/>
                <w:color w:val="000000"/>
                <w:sz w:val="20"/>
                <w:szCs w:val="20"/>
              </w:rPr>
              <w:t xml:space="preserve"> </w:t>
            </w:r>
          </w:p>
        </w:tc>
        <w:tc>
          <w:tcPr>
            <w:tcW w:w="990" w:type="dxa"/>
            <w:tcBorders>
              <w:top w:val="nil"/>
              <w:left w:val="nil"/>
              <w:bottom w:val="single" w:sz="4" w:space="0" w:color="auto"/>
              <w:right w:val="single" w:sz="4" w:space="0" w:color="auto"/>
            </w:tcBorders>
            <w:shd w:val="clear" w:color="000000" w:fill="FFFFFF"/>
            <w:hideMark/>
          </w:tcPr>
          <w:p w14:paraId="77CADC5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3C73FFE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Risk Management Strategy (ID.RM): The organization’s priorities, constraints, risk tolerances, and assumptions are established and used to support operational risk decisions.</w:t>
            </w:r>
          </w:p>
        </w:tc>
        <w:tc>
          <w:tcPr>
            <w:tcW w:w="900" w:type="dxa"/>
            <w:tcBorders>
              <w:top w:val="nil"/>
              <w:left w:val="nil"/>
              <w:bottom w:val="single" w:sz="4" w:space="0" w:color="auto"/>
              <w:right w:val="single" w:sz="4" w:space="0" w:color="auto"/>
            </w:tcBorders>
            <w:shd w:val="clear" w:color="000000" w:fill="FFFFFF"/>
            <w:hideMark/>
          </w:tcPr>
          <w:p w14:paraId="492DE69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ID.RM-1</w:t>
            </w:r>
          </w:p>
        </w:tc>
        <w:tc>
          <w:tcPr>
            <w:tcW w:w="1710" w:type="dxa"/>
            <w:tcBorders>
              <w:top w:val="nil"/>
              <w:left w:val="nil"/>
              <w:bottom w:val="single" w:sz="4" w:space="0" w:color="auto"/>
              <w:right w:val="single" w:sz="4" w:space="0" w:color="auto"/>
            </w:tcBorders>
            <w:shd w:val="clear" w:color="000000" w:fill="FFFFFF"/>
            <w:hideMark/>
          </w:tcPr>
          <w:p w14:paraId="00F2F66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Risk management processes are established, managed, and agreed to by organizational stakeholders</w:t>
            </w:r>
          </w:p>
        </w:tc>
        <w:tc>
          <w:tcPr>
            <w:tcW w:w="2880" w:type="dxa"/>
            <w:tcBorders>
              <w:top w:val="nil"/>
              <w:left w:val="nil"/>
              <w:bottom w:val="single" w:sz="4" w:space="0" w:color="auto"/>
              <w:right w:val="single" w:sz="4" w:space="0" w:color="auto"/>
            </w:tcBorders>
            <w:shd w:val="clear" w:color="000000" w:fill="FFFFFF"/>
            <w:hideMark/>
          </w:tcPr>
          <w:p w14:paraId="03E2DFCD"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4</w:t>
            </w:r>
            <w:r w:rsidRPr="00874B25">
              <w:rPr>
                <w:rFonts w:eastAsia="Times New Roman" w:cstheme="minorHAnsi"/>
                <w:color w:val="000000"/>
                <w:sz w:val="20"/>
                <w:szCs w:val="20"/>
              </w:rPr>
              <w:br/>
              <w:t xml:space="preserve">COBIT 5 APO12.04, APO12.05, APO13.02, BAI02.03, BAI04.02 </w:t>
            </w:r>
            <w:r w:rsidRPr="00874B25">
              <w:rPr>
                <w:rFonts w:eastAsia="Times New Roman" w:cstheme="minorHAnsi"/>
                <w:color w:val="000000"/>
                <w:sz w:val="20"/>
                <w:szCs w:val="20"/>
              </w:rPr>
              <w:br/>
              <w:t>ISA 62443-2-1:2009 4.3.4.2</w:t>
            </w:r>
            <w:r w:rsidRPr="00874B25">
              <w:rPr>
                <w:rFonts w:eastAsia="Times New Roman" w:cstheme="minorHAnsi"/>
                <w:color w:val="000000"/>
                <w:sz w:val="20"/>
                <w:szCs w:val="20"/>
              </w:rPr>
              <w:br/>
              <w:t>ISO/IEC 27001:2013 Clause 6.1.3, Clause 8.3, Clause 9.3</w:t>
            </w:r>
            <w:r w:rsidRPr="00874B25">
              <w:rPr>
                <w:rFonts w:eastAsia="Times New Roman" w:cstheme="minorHAnsi"/>
                <w:color w:val="000000"/>
                <w:sz w:val="20"/>
                <w:szCs w:val="20"/>
              </w:rPr>
              <w:br/>
              <w:t>NIST SP 800-53 Rev. 4 PM-9</w:t>
            </w:r>
          </w:p>
        </w:tc>
      </w:tr>
      <w:tr w:rsidR="00654282" w:rsidRPr="00874B25" w14:paraId="67AD2E53" w14:textId="77777777" w:rsidTr="00C943DB">
        <w:trPr>
          <w:trHeight w:val="1275"/>
        </w:trPr>
        <w:tc>
          <w:tcPr>
            <w:tcW w:w="1620" w:type="dxa"/>
            <w:tcBorders>
              <w:top w:val="nil"/>
              <w:left w:val="single" w:sz="4" w:space="0" w:color="auto"/>
              <w:bottom w:val="single" w:sz="4" w:space="0" w:color="auto"/>
              <w:right w:val="single" w:sz="4" w:space="0" w:color="auto"/>
            </w:tcBorders>
            <w:shd w:val="clear" w:color="000000" w:fill="FFFFFF"/>
            <w:hideMark/>
          </w:tcPr>
          <w:p w14:paraId="5A1B8C3F" w14:textId="627CC46C" w:rsidR="00654282" w:rsidRPr="00874B25" w:rsidRDefault="00574248" w:rsidP="009353C3">
            <w:pPr>
              <w:spacing w:after="0" w:line="240" w:lineRule="auto"/>
              <w:rPr>
                <w:rFonts w:eastAsia="Times New Roman" w:cstheme="minorHAnsi"/>
                <w:color w:val="000000"/>
                <w:sz w:val="20"/>
                <w:szCs w:val="20"/>
              </w:rPr>
            </w:pPr>
            <w:r>
              <w:rPr>
                <w:rFonts w:eastAsia="Times New Roman" w:cstheme="minorHAnsi"/>
                <w:color w:val="000000"/>
                <w:sz w:val="20"/>
                <w:szCs w:val="20"/>
              </w:rPr>
              <w:t>Superintendent</w:t>
            </w:r>
            <w:r w:rsidR="00654282" w:rsidRPr="00874B25">
              <w:rPr>
                <w:rFonts w:eastAsia="Times New Roman" w:cstheme="minorHAnsi"/>
                <w:color w:val="000000"/>
                <w:sz w:val="20"/>
                <w:szCs w:val="20"/>
              </w:rPr>
              <w:t xml:space="preserve"> </w:t>
            </w:r>
          </w:p>
        </w:tc>
        <w:tc>
          <w:tcPr>
            <w:tcW w:w="990" w:type="dxa"/>
            <w:tcBorders>
              <w:top w:val="nil"/>
              <w:left w:val="nil"/>
              <w:bottom w:val="single" w:sz="4" w:space="0" w:color="auto"/>
              <w:right w:val="single" w:sz="4" w:space="0" w:color="auto"/>
            </w:tcBorders>
            <w:shd w:val="clear" w:color="000000" w:fill="FFFFFF"/>
            <w:hideMark/>
          </w:tcPr>
          <w:p w14:paraId="6DE02244"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4A8F76E6"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Risk Management Strategy (ID.RM): The organization’s priorities, constraints, risk tolerances, and assumptions are established and used to support operational risk decisions.</w:t>
            </w:r>
          </w:p>
        </w:tc>
        <w:tc>
          <w:tcPr>
            <w:tcW w:w="900" w:type="dxa"/>
            <w:tcBorders>
              <w:top w:val="nil"/>
              <w:left w:val="nil"/>
              <w:bottom w:val="single" w:sz="4" w:space="0" w:color="auto"/>
              <w:right w:val="single" w:sz="4" w:space="0" w:color="auto"/>
            </w:tcBorders>
            <w:shd w:val="clear" w:color="000000" w:fill="FFFFFF"/>
            <w:hideMark/>
          </w:tcPr>
          <w:p w14:paraId="7CD13A7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ID.RM-2</w:t>
            </w:r>
          </w:p>
        </w:tc>
        <w:tc>
          <w:tcPr>
            <w:tcW w:w="1710" w:type="dxa"/>
            <w:tcBorders>
              <w:top w:val="nil"/>
              <w:left w:val="nil"/>
              <w:bottom w:val="single" w:sz="4" w:space="0" w:color="auto"/>
              <w:right w:val="single" w:sz="4" w:space="0" w:color="auto"/>
            </w:tcBorders>
            <w:shd w:val="clear" w:color="000000" w:fill="FFFFFF"/>
            <w:hideMark/>
          </w:tcPr>
          <w:p w14:paraId="01BD743A"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Organizational risk tolerance is determined and clearly expressed</w:t>
            </w:r>
          </w:p>
        </w:tc>
        <w:tc>
          <w:tcPr>
            <w:tcW w:w="2880" w:type="dxa"/>
            <w:tcBorders>
              <w:top w:val="nil"/>
              <w:left w:val="nil"/>
              <w:bottom w:val="single" w:sz="4" w:space="0" w:color="auto"/>
              <w:right w:val="single" w:sz="4" w:space="0" w:color="auto"/>
            </w:tcBorders>
            <w:shd w:val="clear" w:color="000000" w:fill="FFFFFF"/>
            <w:hideMark/>
          </w:tcPr>
          <w:p w14:paraId="5C208C24"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COBIT 5 APO12.06</w:t>
            </w:r>
            <w:r w:rsidRPr="00874B25">
              <w:rPr>
                <w:rFonts w:eastAsia="Times New Roman" w:cstheme="minorHAnsi"/>
                <w:color w:val="000000"/>
                <w:sz w:val="20"/>
                <w:szCs w:val="20"/>
              </w:rPr>
              <w:br/>
              <w:t>ISA 62443-2-1:2009 4.3.2.6.5</w:t>
            </w:r>
            <w:r w:rsidRPr="00874B25">
              <w:rPr>
                <w:rFonts w:eastAsia="Times New Roman" w:cstheme="minorHAnsi"/>
                <w:color w:val="000000"/>
                <w:sz w:val="20"/>
                <w:szCs w:val="20"/>
              </w:rPr>
              <w:br/>
              <w:t>ISO/IEC 27001:2013 Clause 6.1.3, Clause 8.3</w:t>
            </w:r>
            <w:r w:rsidRPr="00874B25">
              <w:rPr>
                <w:rFonts w:eastAsia="Times New Roman" w:cstheme="minorHAnsi"/>
                <w:color w:val="000000"/>
                <w:sz w:val="20"/>
                <w:szCs w:val="20"/>
              </w:rPr>
              <w:br/>
              <w:t>NIST SP 800-53 Rev. 4 PM-9</w:t>
            </w:r>
          </w:p>
        </w:tc>
      </w:tr>
      <w:tr w:rsidR="00654282" w:rsidRPr="00874B25" w14:paraId="7054016C" w14:textId="77777777" w:rsidTr="00C943DB">
        <w:trPr>
          <w:trHeight w:val="1785"/>
        </w:trPr>
        <w:tc>
          <w:tcPr>
            <w:tcW w:w="1620" w:type="dxa"/>
            <w:tcBorders>
              <w:top w:val="nil"/>
              <w:left w:val="single" w:sz="4" w:space="0" w:color="auto"/>
              <w:bottom w:val="single" w:sz="4" w:space="0" w:color="auto"/>
              <w:right w:val="single" w:sz="4" w:space="0" w:color="auto"/>
            </w:tcBorders>
            <w:shd w:val="clear" w:color="000000" w:fill="FFFFFF"/>
            <w:hideMark/>
          </w:tcPr>
          <w:p w14:paraId="79D7108C" w14:textId="67885593" w:rsidR="00654282" w:rsidRPr="00874B25" w:rsidRDefault="00574248" w:rsidP="009353C3">
            <w:pPr>
              <w:spacing w:after="0" w:line="240" w:lineRule="auto"/>
              <w:rPr>
                <w:rFonts w:eastAsia="Times New Roman" w:cstheme="minorHAnsi"/>
                <w:color w:val="000000"/>
                <w:sz w:val="20"/>
                <w:szCs w:val="20"/>
              </w:rPr>
            </w:pPr>
            <w:r>
              <w:rPr>
                <w:rFonts w:eastAsia="Times New Roman" w:cstheme="minorHAnsi"/>
                <w:color w:val="000000"/>
                <w:sz w:val="20"/>
                <w:szCs w:val="20"/>
              </w:rPr>
              <w:t>Superintendent</w:t>
            </w:r>
            <w:r w:rsidR="00654282" w:rsidRPr="00874B25">
              <w:rPr>
                <w:rFonts w:eastAsia="Times New Roman" w:cstheme="minorHAnsi"/>
                <w:color w:val="000000"/>
                <w:sz w:val="20"/>
                <w:szCs w:val="20"/>
              </w:rPr>
              <w:t xml:space="preserve"> </w:t>
            </w:r>
          </w:p>
        </w:tc>
        <w:tc>
          <w:tcPr>
            <w:tcW w:w="990" w:type="dxa"/>
            <w:tcBorders>
              <w:top w:val="nil"/>
              <w:left w:val="nil"/>
              <w:bottom w:val="single" w:sz="4" w:space="0" w:color="auto"/>
              <w:right w:val="single" w:sz="4" w:space="0" w:color="auto"/>
            </w:tcBorders>
            <w:shd w:val="clear" w:color="000000" w:fill="FFFFFF"/>
            <w:hideMark/>
          </w:tcPr>
          <w:p w14:paraId="4AA2C85D"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61ED7B3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Risk Management Strategy (ID.RM): The organization’s priorities, constraints, risk tolerances, and assumptions are established and used to support operational risk decisions.</w:t>
            </w:r>
          </w:p>
        </w:tc>
        <w:tc>
          <w:tcPr>
            <w:tcW w:w="900" w:type="dxa"/>
            <w:tcBorders>
              <w:top w:val="nil"/>
              <w:left w:val="nil"/>
              <w:bottom w:val="single" w:sz="4" w:space="0" w:color="auto"/>
              <w:right w:val="single" w:sz="4" w:space="0" w:color="auto"/>
            </w:tcBorders>
            <w:shd w:val="clear" w:color="000000" w:fill="FFFFFF"/>
            <w:hideMark/>
          </w:tcPr>
          <w:p w14:paraId="6E9CC83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ID.RM-3</w:t>
            </w:r>
          </w:p>
        </w:tc>
        <w:tc>
          <w:tcPr>
            <w:tcW w:w="1710" w:type="dxa"/>
            <w:tcBorders>
              <w:top w:val="nil"/>
              <w:left w:val="nil"/>
              <w:bottom w:val="single" w:sz="4" w:space="0" w:color="auto"/>
              <w:right w:val="single" w:sz="4" w:space="0" w:color="auto"/>
            </w:tcBorders>
            <w:shd w:val="clear" w:color="000000" w:fill="FFFFFF"/>
            <w:hideMark/>
          </w:tcPr>
          <w:p w14:paraId="0FBAD58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The organization’s determination of risk tolerance is informed by its role in critical infrastructure and sector specific risk analysis</w:t>
            </w:r>
          </w:p>
        </w:tc>
        <w:tc>
          <w:tcPr>
            <w:tcW w:w="2880" w:type="dxa"/>
            <w:tcBorders>
              <w:top w:val="nil"/>
              <w:left w:val="nil"/>
              <w:bottom w:val="single" w:sz="4" w:space="0" w:color="auto"/>
              <w:right w:val="single" w:sz="4" w:space="0" w:color="auto"/>
            </w:tcBorders>
            <w:shd w:val="clear" w:color="000000" w:fill="FFFFFF"/>
            <w:hideMark/>
          </w:tcPr>
          <w:p w14:paraId="0D9D8DC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COBIT 5 APO12.02</w:t>
            </w:r>
            <w:r w:rsidRPr="00874B25">
              <w:rPr>
                <w:rFonts w:eastAsia="Times New Roman" w:cstheme="minorHAnsi"/>
                <w:color w:val="000000"/>
                <w:sz w:val="20"/>
                <w:szCs w:val="20"/>
              </w:rPr>
              <w:br/>
              <w:t>ISO/IEC 27001:2013 Clause 6.1.3, Clause 8.3</w:t>
            </w:r>
            <w:r w:rsidRPr="00874B25">
              <w:rPr>
                <w:rFonts w:eastAsia="Times New Roman" w:cstheme="minorHAnsi"/>
                <w:color w:val="000000"/>
                <w:sz w:val="20"/>
                <w:szCs w:val="20"/>
              </w:rPr>
              <w:br/>
              <w:t>NIST SP 800-53 Rev. 4 SA-14, PM-8, PM-9, PM-11</w:t>
            </w:r>
          </w:p>
        </w:tc>
      </w:tr>
      <w:tr w:rsidR="00654282" w:rsidRPr="00874B25" w14:paraId="7FECF0C9" w14:textId="77777777" w:rsidTr="00C943DB">
        <w:trPr>
          <w:trHeight w:val="2040"/>
        </w:trPr>
        <w:tc>
          <w:tcPr>
            <w:tcW w:w="1620" w:type="dxa"/>
            <w:tcBorders>
              <w:top w:val="nil"/>
              <w:left w:val="single" w:sz="4" w:space="0" w:color="auto"/>
              <w:bottom w:val="single" w:sz="4" w:space="0" w:color="auto"/>
              <w:right w:val="single" w:sz="4" w:space="0" w:color="auto"/>
            </w:tcBorders>
            <w:shd w:val="clear" w:color="000000" w:fill="FFFFFF"/>
            <w:hideMark/>
          </w:tcPr>
          <w:p w14:paraId="61C7840B" w14:textId="54D098DA" w:rsidR="00654282" w:rsidRPr="00874B25" w:rsidRDefault="00B108C9" w:rsidP="00FC64DC">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sidR="005D5F39">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HR Director</w:t>
            </w:r>
            <w:r>
              <w:rPr>
                <w:rFonts w:eastAsia="Times New Roman" w:cstheme="minorHAnsi"/>
                <w:color w:val="000000"/>
                <w:sz w:val="20"/>
                <w:szCs w:val="20"/>
              </w:rPr>
              <w:t xml:space="preserve">, </w:t>
            </w:r>
            <w:r w:rsidRPr="00B108C9">
              <w:rPr>
                <w:rFonts w:eastAsia="Times New Roman" w:cstheme="minorHAnsi"/>
                <w:color w:val="000000"/>
                <w:sz w:val="20"/>
                <w:szCs w:val="20"/>
              </w:rPr>
              <w:t>Food Service Manager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w:t>
            </w:r>
            <w:r w:rsidR="00FC64DC">
              <w:rPr>
                <w:rFonts w:eastAsia="Times New Roman" w:cstheme="minorHAnsi"/>
                <w:color w:val="000000"/>
                <w:sz w:val="20"/>
                <w:szCs w:val="20"/>
              </w:rPr>
              <w:t>r</w:t>
            </w:r>
          </w:p>
        </w:tc>
        <w:tc>
          <w:tcPr>
            <w:tcW w:w="990" w:type="dxa"/>
            <w:tcBorders>
              <w:top w:val="nil"/>
              <w:left w:val="nil"/>
              <w:bottom w:val="single" w:sz="4" w:space="0" w:color="auto"/>
              <w:right w:val="single" w:sz="4" w:space="0" w:color="auto"/>
            </w:tcBorders>
            <w:shd w:val="clear" w:color="000000" w:fill="FFFFFF"/>
            <w:hideMark/>
          </w:tcPr>
          <w:p w14:paraId="3E2184E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26F50CEE" w14:textId="77777777" w:rsidR="00654282" w:rsidRPr="00874B25" w:rsidRDefault="00654282" w:rsidP="009353C3">
            <w:pPr>
              <w:spacing w:after="0" w:line="240" w:lineRule="auto"/>
              <w:rPr>
                <w:rFonts w:eastAsia="Times New Roman" w:cstheme="minorHAnsi"/>
                <w:color w:val="000000"/>
                <w:spacing w:val="-14"/>
                <w:sz w:val="20"/>
                <w:szCs w:val="20"/>
              </w:rPr>
            </w:pPr>
            <w:r w:rsidRPr="00874B25">
              <w:rPr>
                <w:rFonts w:eastAsia="Times New Roman" w:cstheme="minorHAnsi"/>
                <w:color w:val="000000"/>
                <w:spacing w:val="-14"/>
                <w:sz w:val="20"/>
                <w:szCs w:val="20"/>
              </w:rPr>
              <w:t>Awareness and Training (PR.AT): The organization’s personnel and partners are provided cybersecurity awareness education and are trained to perform their cybersecurity-related duties and responsibilities consistent with related policies, procedures, and agreements.</w:t>
            </w:r>
          </w:p>
        </w:tc>
        <w:tc>
          <w:tcPr>
            <w:tcW w:w="900" w:type="dxa"/>
            <w:tcBorders>
              <w:top w:val="nil"/>
              <w:left w:val="nil"/>
              <w:bottom w:val="single" w:sz="4" w:space="0" w:color="auto"/>
              <w:right w:val="single" w:sz="4" w:space="0" w:color="auto"/>
            </w:tcBorders>
            <w:shd w:val="clear" w:color="000000" w:fill="FFFFFF"/>
            <w:hideMark/>
          </w:tcPr>
          <w:p w14:paraId="21FDCCF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PR.AT-4</w:t>
            </w:r>
          </w:p>
        </w:tc>
        <w:tc>
          <w:tcPr>
            <w:tcW w:w="1710" w:type="dxa"/>
            <w:tcBorders>
              <w:top w:val="nil"/>
              <w:left w:val="nil"/>
              <w:bottom w:val="single" w:sz="4" w:space="0" w:color="auto"/>
              <w:right w:val="single" w:sz="4" w:space="0" w:color="auto"/>
            </w:tcBorders>
            <w:shd w:val="clear" w:color="000000" w:fill="FFFFFF"/>
            <w:hideMark/>
          </w:tcPr>
          <w:p w14:paraId="20AD1D0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Senior executives understand their roles and responsibilities </w:t>
            </w:r>
          </w:p>
        </w:tc>
        <w:tc>
          <w:tcPr>
            <w:tcW w:w="2880" w:type="dxa"/>
            <w:tcBorders>
              <w:top w:val="nil"/>
              <w:left w:val="nil"/>
              <w:bottom w:val="single" w:sz="4" w:space="0" w:color="auto"/>
              <w:right w:val="single" w:sz="4" w:space="0" w:color="auto"/>
            </w:tcBorders>
            <w:shd w:val="clear" w:color="000000" w:fill="FFFFFF"/>
            <w:hideMark/>
          </w:tcPr>
          <w:p w14:paraId="2C3ECA8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17, 19</w:t>
            </w:r>
            <w:r w:rsidRPr="00874B25">
              <w:rPr>
                <w:rFonts w:eastAsia="Times New Roman" w:cstheme="minorHAnsi"/>
                <w:color w:val="000000"/>
                <w:sz w:val="20"/>
                <w:szCs w:val="20"/>
              </w:rPr>
              <w:br/>
              <w:t>COBIT 5 EDM01.01, APO01.02, APO07.03</w:t>
            </w:r>
            <w:r w:rsidRPr="00874B25">
              <w:rPr>
                <w:rFonts w:eastAsia="Times New Roman" w:cstheme="minorHAnsi"/>
                <w:color w:val="000000"/>
                <w:sz w:val="20"/>
                <w:szCs w:val="20"/>
              </w:rPr>
              <w:br/>
              <w:t>ISA 62443-2-1:2009 4.3.2.4.2</w:t>
            </w:r>
            <w:r w:rsidRPr="00874B25">
              <w:rPr>
                <w:rFonts w:eastAsia="Times New Roman" w:cstheme="minorHAnsi"/>
                <w:color w:val="000000"/>
                <w:sz w:val="20"/>
                <w:szCs w:val="20"/>
              </w:rPr>
              <w:br/>
              <w:t xml:space="preserve">ISO/IEC 27001:2013 A.6.1.1, A.7.2.2 </w:t>
            </w:r>
            <w:r w:rsidRPr="00874B25">
              <w:rPr>
                <w:rFonts w:eastAsia="Times New Roman" w:cstheme="minorHAnsi"/>
                <w:color w:val="000000"/>
                <w:sz w:val="20"/>
                <w:szCs w:val="20"/>
              </w:rPr>
              <w:br/>
              <w:t>NIST SP 800-53 Rev. 4 AT-3, PM-13</w:t>
            </w:r>
          </w:p>
        </w:tc>
      </w:tr>
      <w:tr w:rsidR="00654282" w:rsidRPr="00874B25" w14:paraId="490BF0BD" w14:textId="77777777" w:rsidTr="00C943DB">
        <w:trPr>
          <w:trHeight w:val="2550"/>
        </w:trPr>
        <w:tc>
          <w:tcPr>
            <w:tcW w:w="1620" w:type="dxa"/>
            <w:tcBorders>
              <w:top w:val="nil"/>
              <w:left w:val="single" w:sz="4" w:space="0" w:color="auto"/>
              <w:bottom w:val="single" w:sz="4" w:space="0" w:color="auto"/>
              <w:right w:val="single" w:sz="4" w:space="0" w:color="auto"/>
            </w:tcBorders>
            <w:shd w:val="clear" w:color="000000" w:fill="FFFFFF"/>
            <w:hideMark/>
          </w:tcPr>
          <w:p w14:paraId="3FDE5B5C" w14:textId="5F2DC699" w:rsidR="00654282" w:rsidRPr="00874B25" w:rsidRDefault="005D5F39" w:rsidP="005D5F39">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5063BA8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1CF6B7CA" w14:textId="77777777" w:rsidR="00654282" w:rsidRPr="00874B25" w:rsidRDefault="00654282" w:rsidP="009353C3">
            <w:pPr>
              <w:spacing w:after="0" w:line="240" w:lineRule="auto"/>
              <w:rPr>
                <w:rFonts w:eastAsia="Times New Roman" w:cstheme="minorHAnsi"/>
                <w:color w:val="000000"/>
                <w:spacing w:val="-10"/>
                <w:sz w:val="20"/>
                <w:szCs w:val="20"/>
              </w:rPr>
            </w:pPr>
            <w:r w:rsidRPr="00874B25">
              <w:rPr>
                <w:rFonts w:eastAsia="Times New Roman" w:cstheme="minorHAnsi"/>
                <w:color w:val="000000"/>
                <w:spacing w:val="-10"/>
                <w:sz w:val="20"/>
                <w:szCs w:val="20"/>
              </w:rPr>
              <w:t>Information Protection Processes and Procedures (</w:t>
            </w:r>
            <w:proofErr w:type="gramStart"/>
            <w:r w:rsidRPr="00874B25">
              <w:rPr>
                <w:rFonts w:eastAsia="Times New Roman" w:cstheme="minorHAnsi"/>
                <w:color w:val="000000"/>
                <w:spacing w:val="-10"/>
                <w:sz w:val="20"/>
                <w:szCs w:val="20"/>
              </w:rPr>
              <w:t>PR.IP</w:t>
            </w:r>
            <w:proofErr w:type="gramEnd"/>
            <w:r w:rsidRPr="00874B25">
              <w:rPr>
                <w:rFonts w:eastAsia="Times New Roman" w:cstheme="minorHAnsi"/>
                <w:color w:val="000000"/>
                <w:spacing w:val="-10"/>
                <w:sz w:val="20"/>
                <w:szCs w:val="20"/>
              </w:rPr>
              <w:t>): Security policies (that address purpose, scope, roles, responsibilities, management commitment, and coordination among organizational entities), processes, and procedures are maintained and used to manage protection of information systems and assets.</w:t>
            </w:r>
          </w:p>
        </w:tc>
        <w:tc>
          <w:tcPr>
            <w:tcW w:w="900" w:type="dxa"/>
            <w:tcBorders>
              <w:top w:val="nil"/>
              <w:left w:val="nil"/>
              <w:bottom w:val="single" w:sz="4" w:space="0" w:color="auto"/>
              <w:right w:val="single" w:sz="4" w:space="0" w:color="auto"/>
            </w:tcBorders>
            <w:shd w:val="clear" w:color="000000" w:fill="FFFFFF"/>
            <w:hideMark/>
          </w:tcPr>
          <w:p w14:paraId="3FF57A74" w14:textId="77777777" w:rsidR="00654282" w:rsidRPr="00874B25" w:rsidRDefault="00654282" w:rsidP="009353C3">
            <w:pPr>
              <w:spacing w:after="0" w:line="240" w:lineRule="auto"/>
              <w:rPr>
                <w:rFonts w:eastAsia="Times New Roman" w:cstheme="minorHAnsi"/>
                <w:color w:val="000000"/>
                <w:sz w:val="20"/>
                <w:szCs w:val="20"/>
              </w:rPr>
            </w:pPr>
            <w:proofErr w:type="gramStart"/>
            <w:r w:rsidRPr="00874B25">
              <w:rPr>
                <w:rFonts w:eastAsia="Times New Roman" w:cstheme="minorHAnsi"/>
                <w:color w:val="000000"/>
                <w:sz w:val="20"/>
                <w:szCs w:val="20"/>
              </w:rPr>
              <w:t>PR.IP</w:t>
            </w:r>
            <w:proofErr w:type="gramEnd"/>
            <w:r w:rsidRPr="00874B25">
              <w:rPr>
                <w:rFonts w:eastAsia="Times New Roman" w:cstheme="minorHAnsi"/>
                <w:color w:val="000000"/>
                <w:sz w:val="20"/>
                <w:szCs w:val="20"/>
              </w:rPr>
              <w:t>-2</w:t>
            </w:r>
          </w:p>
        </w:tc>
        <w:tc>
          <w:tcPr>
            <w:tcW w:w="1710" w:type="dxa"/>
            <w:tcBorders>
              <w:top w:val="nil"/>
              <w:left w:val="nil"/>
              <w:bottom w:val="single" w:sz="4" w:space="0" w:color="auto"/>
              <w:right w:val="single" w:sz="4" w:space="0" w:color="auto"/>
            </w:tcBorders>
            <w:shd w:val="clear" w:color="000000" w:fill="FFFFFF"/>
            <w:hideMark/>
          </w:tcPr>
          <w:p w14:paraId="4767853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A System Development Life Cycle to manage systems is implemented</w:t>
            </w:r>
          </w:p>
        </w:tc>
        <w:tc>
          <w:tcPr>
            <w:tcW w:w="2880" w:type="dxa"/>
            <w:tcBorders>
              <w:top w:val="nil"/>
              <w:left w:val="nil"/>
              <w:bottom w:val="single" w:sz="4" w:space="0" w:color="auto"/>
              <w:right w:val="single" w:sz="4" w:space="0" w:color="auto"/>
            </w:tcBorders>
            <w:shd w:val="clear" w:color="000000" w:fill="FFFFFF"/>
            <w:hideMark/>
          </w:tcPr>
          <w:p w14:paraId="696E56F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18</w:t>
            </w:r>
            <w:r w:rsidRPr="00874B25">
              <w:rPr>
                <w:rFonts w:eastAsia="Times New Roman" w:cstheme="minorHAnsi"/>
                <w:color w:val="000000"/>
                <w:sz w:val="20"/>
                <w:szCs w:val="20"/>
              </w:rPr>
              <w:br/>
              <w:t>COBIT 5 APO13.01, BAI03.01, BAI03.02, BAI03.03</w:t>
            </w:r>
            <w:r w:rsidRPr="00874B25">
              <w:rPr>
                <w:rFonts w:eastAsia="Times New Roman" w:cstheme="minorHAnsi"/>
                <w:color w:val="000000"/>
                <w:sz w:val="20"/>
                <w:szCs w:val="20"/>
              </w:rPr>
              <w:br/>
              <w:t>ISA 62443-2-1:2009 4.3.4.3.3</w:t>
            </w:r>
            <w:r w:rsidRPr="00874B25">
              <w:rPr>
                <w:rFonts w:eastAsia="Times New Roman" w:cstheme="minorHAnsi"/>
                <w:color w:val="000000"/>
                <w:sz w:val="20"/>
                <w:szCs w:val="20"/>
              </w:rPr>
              <w:br/>
              <w:t>ISO/IEC 27001:2013 A.6.1.5, A.14.1.1, A.14.2.1, A.14.2.5</w:t>
            </w:r>
            <w:r w:rsidRPr="00874B25">
              <w:rPr>
                <w:rFonts w:eastAsia="Times New Roman" w:cstheme="minorHAnsi"/>
                <w:color w:val="000000"/>
                <w:sz w:val="20"/>
                <w:szCs w:val="20"/>
              </w:rPr>
              <w:br/>
              <w:t xml:space="preserve">NIST SP 800-53 Rev. 4 PL-8, SA-3, SA-4, SA-8, SA-10, SA-11, SA-12, SA-15, SA-17, SI-12, SI-13, SI-14, SI-16, SI-17 </w:t>
            </w:r>
          </w:p>
        </w:tc>
      </w:tr>
      <w:tr w:rsidR="00654282" w:rsidRPr="00874B25" w14:paraId="1D903C9D" w14:textId="77777777" w:rsidTr="00C943DB">
        <w:trPr>
          <w:trHeight w:val="1530"/>
        </w:trPr>
        <w:tc>
          <w:tcPr>
            <w:tcW w:w="1620" w:type="dxa"/>
            <w:tcBorders>
              <w:top w:val="nil"/>
              <w:left w:val="single" w:sz="4" w:space="0" w:color="auto"/>
              <w:bottom w:val="single" w:sz="4" w:space="0" w:color="auto"/>
              <w:right w:val="single" w:sz="4" w:space="0" w:color="auto"/>
            </w:tcBorders>
            <w:shd w:val="clear" w:color="000000" w:fill="FFFFFF"/>
            <w:hideMark/>
          </w:tcPr>
          <w:p w14:paraId="6A1F71C7" w14:textId="1E74D0B8" w:rsidR="00654282" w:rsidRPr="00874B25" w:rsidRDefault="00574248" w:rsidP="009353C3">
            <w:pPr>
              <w:spacing w:after="0" w:line="240" w:lineRule="auto"/>
              <w:rPr>
                <w:rFonts w:eastAsia="Times New Roman" w:cstheme="minorHAnsi"/>
                <w:sz w:val="20"/>
                <w:szCs w:val="20"/>
              </w:rPr>
            </w:pPr>
            <w:r>
              <w:rPr>
                <w:rFonts w:eastAsia="Times New Roman" w:cstheme="minorHAnsi"/>
                <w:sz w:val="20"/>
                <w:szCs w:val="20"/>
              </w:rPr>
              <w:t>Superintendent</w:t>
            </w:r>
            <w:r w:rsidR="005D5F39">
              <w:rPr>
                <w:rFonts w:eastAsia="Times New Roman" w:cstheme="minorHAnsi"/>
                <w:sz w:val="20"/>
                <w:szCs w:val="20"/>
              </w:rPr>
              <w:t xml:space="preserve">, </w:t>
            </w:r>
            <w:r w:rsidR="000B0E70">
              <w:rPr>
                <w:rFonts w:eastAsia="Times New Roman" w:cstheme="minorHAnsi"/>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535CC771" w14:textId="77777777" w:rsidR="00654282" w:rsidRPr="00874B25" w:rsidRDefault="00654282" w:rsidP="009353C3">
            <w:pPr>
              <w:spacing w:after="0" w:line="240" w:lineRule="auto"/>
              <w:rPr>
                <w:rFonts w:eastAsia="Times New Roman" w:cstheme="minorHAnsi"/>
                <w:sz w:val="20"/>
                <w:szCs w:val="20"/>
              </w:rPr>
            </w:pPr>
            <w:r w:rsidRPr="00874B25">
              <w:rPr>
                <w:rFonts w:eastAsia="Times New Roman" w:cstheme="minorHAnsi"/>
                <w:sz w:val="20"/>
                <w:szCs w:val="20"/>
              </w:rPr>
              <w:t>RECOVER (RC)</w:t>
            </w:r>
          </w:p>
        </w:tc>
        <w:tc>
          <w:tcPr>
            <w:tcW w:w="2700" w:type="dxa"/>
            <w:tcBorders>
              <w:top w:val="nil"/>
              <w:left w:val="nil"/>
              <w:bottom w:val="single" w:sz="4" w:space="0" w:color="auto"/>
              <w:right w:val="single" w:sz="4" w:space="0" w:color="auto"/>
            </w:tcBorders>
            <w:shd w:val="clear" w:color="000000" w:fill="FFFFFF"/>
            <w:hideMark/>
          </w:tcPr>
          <w:p w14:paraId="295C2653" w14:textId="77777777" w:rsidR="00654282" w:rsidRPr="00874B25" w:rsidRDefault="00654282" w:rsidP="009353C3">
            <w:pPr>
              <w:spacing w:after="0" w:line="240" w:lineRule="auto"/>
              <w:rPr>
                <w:rFonts w:eastAsia="Times New Roman" w:cstheme="minorHAnsi"/>
                <w:sz w:val="20"/>
                <w:szCs w:val="20"/>
              </w:rPr>
            </w:pPr>
            <w:r w:rsidRPr="00874B25">
              <w:rPr>
                <w:rFonts w:eastAsia="Times New Roman" w:cstheme="minorHAnsi"/>
                <w:sz w:val="20"/>
                <w:szCs w:val="20"/>
              </w:rPr>
              <w:t xml:space="preserve">Communications (RC.CO): Restoration activities are coordinated with internal and external parties (e.g.  coordinating centers, Internet Service Providers, owners of attacking systems, victims, other </w:t>
            </w:r>
            <w:proofErr w:type="spellStart"/>
            <w:r w:rsidRPr="00874B25">
              <w:rPr>
                <w:rFonts w:eastAsia="Times New Roman" w:cstheme="minorHAnsi"/>
                <w:sz w:val="20"/>
                <w:szCs w:val="20"/>
              </w:rPr>
              <w:t>CSIRTs</w:t>
            </w:r>
            <w:proofErr w:type="spellEnd"/>
            <w:r w:rsidRPr="00874B25">
              <w:rPr>
                <w:rFonts w:eastAsia="Times New Roman" w:cstheme="minorHAnsi"/>
                <w:sz w:val="20"/>
                <w:szCs w:val="20"/>
              </w:rPr>
              <w:t>, and vendors).</w:t>
            </w:r>
          </w:p>
        </w:tc>
        <w:tc>
          <w:tcPr>
            <w:tcW w:w="900" w:type="dxa"/>
            <w:tcBorders>
              <w:top w:val="nil"/>
              <w:left w:val="nil"/>
              <w:bottom w:val="single" w:sz="4" w:space="0" w:color="auto"/>
              <w:right w:val="single" w:sz="4" w:space="0" w:color="auto"/>
            </w:tcBorders>
            <w:shd w:val="clear" w:color="000000" w:fill="FFFFFF"/>
            <w:hideMark/>
          </w:tcPr>
          <w:p w14:paraId="4F3703AF" w14:textId="77777777" w:rsidR="00654282" w:rsidRPr="00874B25" w:rsidRDefault="00654282" w:rsidP="009353C3">
            <w:pPr>
              <w:spacing w:after="0" w:line="240" w:lineRule="auto"/>
              <w:rPr>
                <w:rFonts w:eastAsia="Times New Roman" w:cstheme="minorHAnsi"/>
                <w:sz w:val="20"/>
                <w:szCs w:val="20"/>
              </w:rPr>
            </w:pPr>
            <w:r w:rsidRPr="00874B25">
              <w:rPr>
                <w:rFonts w:eastAsia="Times New Roman" w:cstheme="minorHAnsi"/>
                <w:sz w:val="20"/>
                <w:szCs w:val="20"/>
              </w:rPr>
              <w:t>RC.CO-3</w:t>
            </w:r>
          </w:p>
        </w:tc>
        <w:tc>
          <w:tcPr>
            <w:tcW w:w="1710" w:type="dxa"/>
            <w:tcBorders>
              <w:top w:val="nil"/>
              <w:left w:val="nil"/>
              <w:bottom w:val="single" w:sz="4" w:space="0" w:color="auto"/>
              <w:right w:val="single" w:sz="4" w:space="0" w:color="auto"/>
            </w:tcBorders>
            <w:shd w:val="clear" w:color="000000" w:fill="FFFFFF"/>
            <w:hideMark/>
          </w:tcPr>
          <w:p w14:paraId="0C953FFF" w14:textId="77777777" w:rsidR="00654282" w:rsidRPr="00EF0406" w:rsidRDefault="00654282" w:rsidP="009353C3">
            <w:pPr>
              <w:spacing w:after="0" w:line="240" w:lineRule="auto"/>
              <w:rPr>
                <w:rFonts w:eastAsia="Times New Roman" w:cstheme="minorHAnsi"/>
                <w:color w:val="000000"/>
                <w:spacing w:val="-6"/>
                <w:sz w:val="20"/>
                <w:szCs w:val="20"/>
              </w:rPr>
            </w:pPr>
            <w:r w:rsidRPr="00EF0406">
              <w:rPr>
                <w:rFonts w:eastAsia="Times New Roman" w:cstheme="minorHAnsi"/>
                <w:color w:val="000000"/>
                <w:spacing w:val="-6"/>
                <w:sz w:val="20"/>
                <w:szCs w:val="20"/>
              </w:rPr>
              <w:t>Recovery activities are communicated to internal and external stakeholders as well as executive and management teams</w:t>
            </w:r>
          </w:p>
        </w:tc>
        <w:tc>
          <w:tcPr>
            <w:tcW w:w="2880" w:type="dxa"/>
            <w:tcBorders>
              <w:top w:val="nil"/>
              <w:left w:val="nil"/>
              <w:bottom w:val="single" w:sz="4" w:space="0" w:color="auto"/>
              <w:right w:val="single" w:sz="4" w:space="0" w:color="auto"/>
            </w:tcBorders>
            <w:shd w:val="clear" w:color="000000" w:fill="FFFFFF"/>
            <w:hideMark/>
          </w:tcPr>
          <w:p w14:paraId="54C4D0EF" w14:textId="77777777" w:rsidR="00654282" w:rsidRPr="00874B25" w:rsidRDefault="00654282" w:rsidP="009353C3">
            <w:pPr>
              <w:spacing w:after="0" w:line="240" w:lineRule="auto"/>
              <w:rPr>
                <w:rFonts w:eastAsia="Times New Roman" w:cstheme="minorHAnsi"/>
                <w:sz w:val="20"/>
                <w:szCs w:val="20"/>
              </w:rPr>
            </w:pPr>
            <w:r w:rsidRPr="00874B25">
              <w:rPr>
                <w:rFonts w:eastAsia="Times New Roman" w:cstheme="minorHAnsi"/>
                <w:sz w:val="20"/>
                <w:szCs w:val="20"/>
              </w:rPr>
              <w:t>COBIT 5 APO12.06</w:t>
            </w:r>
            <w:r w:rsidRPr="00874B25">
              <w:rPr>
                <w:rFonts w:eastAsia="Times New Roman" w:cstheme="minorHAnsi"/>
                <w:sz w:val="20"/>
                <w:szCs w:val="20"/>
              </w:rPr>
              <w:br/>
              <w:t>ISO/IEC 27001:2013 Clause 7.4</w:t>
            </w:r>
            <w:r w:rsidRPr="00874B25">
              <w:rPr>
                <w:rFonts w:eastAsia="Times New Roman" w:cstheme="minorHAnsi"/>
                <w:sz w:val="20"/>
                <w:szCs w:val="20"/>
              </w:rPr>
              <w:br/>
              <w:t xml:space="preserve">NIST SP 800-53 Rev. 4 CP-2, IR-4 </w:t>
            </w:r>
          </w:p>
        </w:tc>
      </w:tr>
      <w:tr w:rsidR="00654282" w:rsidRPr="00874B25" w14:paraId="00B9D2C9" w14:textId="77777777" w:rsidTr="00C943DB">
        <w:trPr>
          <w:trHeight w:val="3060"/>
        </w:trPr>
        <w:tc>
          <w:tcPr>
            <w:tcW w:w="1620" w:type="dxa"/>
            <w:tcBorders>
              <w:top w:val="nil"/>
              <w:left w:val="single" w:sz="4" w:space="0" w:color="auto"/>
              <w:bottom w:val="single" w:sz="4" w:space="0" w:color="auto"/>
              <w:right w:val="single" w:sz="4" w:space="0" w:color="auto"/>
            </w:tcBorders>
            <w:shd w:val="clear" w:color="000000" w:fill="FFFFFF"/>
            <w:hideMark/>
          </w:tcPr>
          <w:p w14:paraId="2BC87015" w14:textId="4CBC013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HR</w:t>
            </w:r>
            <w:r w:rsidR="000B0E70">
              <w:rPr>
                <w:rFonts w:eastAsia="Times New Roman" w:cstheme="minorHAnsi"/>
                <w:color w:val="000000"/>
                <w:sz w:val="20"/>
                <w:szCs w:val="20"/>
              </w:rPr>
              <w:t xml:space="preserve"> Director</w:t>
            </w:r>
          </w:p>
        </w:tc>
        <w:tc>
          <w:tcPr>
            <w:tcW w:w="990" w:type="dxa"/>
            <w:tcBorders>
              <w:top w:val="nil"/>
              <w:left w:val="nil"/>
              <w:bottom w:val="single" w:sz="4" w:space="0" w:color="auto"/>
              <w:right w:val="single" w:sz="4" w:space="0" w:color="auto"/>
            </w:tcBorders>
            <w:shd w:val="clear" w:color="000000" w:fill="FFFFFF"/>
            <w:hideMark/>
          </w:tcPr>
          <w:p w14:paraId="4380AE1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3AA4A29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Identity Management, Authentication and Access Control (PR.AC): Access to physical and logical assets and associated facilities is limited to authorized users, processes, and devices, and is managed consistent with the assessed risk of unauthorized access to authorized activities and transactions.</w:t>
            </w:r>
          </w:p>
        </w:tc>
        <w:tc>
          <w:tcPr>
            <w:tcW w:w="900" w:type="dxa"/>
            <w:tcBorders>
              <w:top w:val="nil"/>
              <w:left w:val="nil"/>
              <w:bottom w:val="single" w:sz="4" w:space="0" w:color="auto"/>
              <w:right w:val="single" w:sz="4" w:space="0" w:color="auto"/>
            </w:tcBorders>
            <w:shd w:val="clear" w:color="000000" w:fill="FFFFFF"/>
            <w:hideMark/>
          </w:tcPr>
          <w:p w14:paraId="58FE780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PR.AC-1</w:t>
            </w:r>
          </w:p>
        </w:tc>
        <w:tc>
          <w:tcPr>
            <w:tcW w:w="1710" w:type="dxa"/>
            <w:tcBorders>
              <w:top w:val="nil"/>
              <w:left w:val="nil"/>
              <w:bottom w:val="single" w:sz="4" w:space="0" w:color="auto"/>
              <w:right w:val="single" w:sz="4" w:space="0" w:color="auto"/>
            </w:tcBorders>
            <w:shd w:val="clear" w:color="000000" w:fill="FFFFFF"/>
            <w:hideMark/>
          </w:tcPr>
          <w:p w14:paraId="3550C54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Identities and credentials are issued, managed, verified, revoked, and audited for authorized devices, </w:t>
            </w:r>
            <w:proofErr w:type="gramStart"/>
            <w:r w:rsidRPr="00874B25">
              <w:rPr>
                <w:rFonts w:eastAsia="Times New Roman" w:cstheme="minorHAnsi"/>
                <w:color w:val="000000"/>
                <w:sz w:val="20"/>
                <w:szCs w:val="20"/>
              </w:rPr>
              <w:t>users</w:t>
            </w:r>
            <w:proofErr w:type="gramEnd"/>
            <w:r w:rsidRPr="00874B25">
              <w:rPr>
                <w:rFonts w:eastAsia="Times New Roman" w:cstheme="minorHAnsi"/>
                <w:color w:val="000000"/>
                <w:sz w:val="20"/>
                <w:szCs w:val="20"/>
              </w:rPr>
              <w:t xml:space="preserve"> and processes</w:t>
            </w:r>
          </w:p>
        </w:tc>
        <w:tc>
          <w:tcPr>
            <w:tcW w:w="2880" w:type="dxa"/>
            <w:tcBorders>
              <w:top w:val="nil"/>
              <w:left w:val="nil"/>
              <w:bottom w:val="single" w:sz="4" w:space="0" w:color="auto"/>
              <w:right w:val="single" w:sz="4" w:space="0" w:color="auto"/>
            </w:tcBorders>
            <w:shd w:val="clear" w:color="000000" w:fill="FFFFFF"/>
            <w:hideMark/>
          </w:tcPr>
          <w:p w14:paraId="76ADB306" w14:textId="77777777" w:rsidR="00654282" w:rsidRPr="00EF0406" w:rsidRDefault="00654282" w:rsidP="009353C3">
            <w:pPr>
              <w:spacing w:after="0" w:line="240" w:lineRule="auto"/>
              <w:rPr>
                <w:rFonts w:eastAsia="Times New Roman" w:cstheme="minorHAnsi"/>
                <w:color w:val="000000"/>
                <w:spacing w:val="-6"/>
                <w:sz w:val="20"/>
                <w:szCs w:val="20"/>
              </w:rPr>
            </w:pPr>
            <w:r w:rsidRPr="00EF0406">
              <w:rPr>
                <w:rFonts w:eastAsia="Times New Roman" w:cstheme="minorHAnsi"/>
                <w:color w:val="000000"/>
                <w:spacing w:val="-6"/>
                <w:sz w:val="20"/>
                <w:szCs w:val="20"/>
              </w:rPr>
              <w:t>CIS CSC 1, 5, 15, 16</w:t>
            </w:r>
            <w:r w:rsidRPr="00EF0406">
              <w:rPr>
                <w:rFonts w:eastAsia="Times New Roman" w:cstheme="minorHAnsi"/>
                <w:color w:val="000000"/>
                <w:spacing w:val="-6"/>
                <w:sz w:val="20"/>
                <w:szCs w:val="20"/>
              </w:rPr>
              <w:br/>
              <w:t>COBIT 5 DSS05.04, DSS06.03</w:t>
            </w:r>
            <w:r w:rsidRPr="00EF0406">
              <w:rPr>
                <w:rFonts w:eastAsia="Times New Roman" w:cstheme="minorHAnsi"/>
                <w:color w:val="000000"/>
                <w:spacing w:val="-6"/>
                <w:sz w:val="20"/>
                <w:szCs w:val="20"/>
              </w:rPr>
              <w:br/>
              <w:t>ISA 62443-2-1:2009 4.3.3.5.1</w:t>
            </w:r>
            <w:r w:rsidRPr="00EF0406">
              <w:rPr>
                <w:rFonts w:eastAsia="Times New Roman" w:cstheme="minorHAnsi"/>
                <w:color w:val="000000"/>
                <w:spacing w:val="-6"/>
                <w:sz w:val="20"/>
                <w:szCs w:val="20"/>
              </w:rPr>
              <w:br/>
              <w:t>ISA 62443-3-3:2013 SR 1.1, SR 1.2, SR 1.3, SR 1.4, SR 1.5, SR 1.7, SR 1.8, SR 1.9</w:t>
            </w:r>
            <w:r w:rsidRPr="00EF0406">
              <w:rPr>
                <w:rFonts w:eastAsia="Times New Roman" w:cstheme="minorHAnsi"/>
                <w:color w:val="000000"/>
                <w:spacing w:val="-6"/>
                <w:sz w:val="20"/>
                <w:szCs w:val="20"/>
              </w:rPr>
              <w:br/>
              <w:t>ISO/IEC 27001:2013 A.9.2.1, A.9.2.2, A.9.2.3, A.9.2.4, A.9.2.6, A.9.3.1, A.9.4.2, A.9.4.3</w:t>
            </w:r>
            <w:r w:rsidRPr="00EF0406">
              <w:rPr>
                <w:rFonts w:eastAsia="Times New Roman" w:cstheme="minorHAnsi"/>
                <w:color w:val="000000"/>
                <w:spacing w:val="-6"/>
                <w:sz w:val="20"/>
                <w:szCs w:val="20"/>
              </w:rPr>
              <w:br/>
              <w:t xml:space="preserve">NIST SP 800-53 Rev. 4 AC-1, AC-2, IA-1, IA-2, IA-3, IA-4, IA-5, IA-6, IA-7, IA-8, IA-9, IA-10, IA-11 </w:t>
            </w:r>
          </w:p>
        </w:tc>
      </w:tr>
      <w:tr w:rsidR="00654282" w:rsidRPr="00874B25" w14:paraId="1276A792" w14:textId="77777777" w:rsidTr="00C943DB">
        <w:trPr>
          <w:trHeight w:val="2780"/>
        </w:trPr>
        <w:tc>
          <w:tcPr>
            <w:tcW w:w="1620" w:type="dxa"/>
            <w:tcBorders>
              <w:top w:val="nil"/>
              <w:left w:val="single" w:sz="4" w:space="0" w:color="auto"/>
              <w:bottom w:val="single" w:sz="4" w:space="0" w:color="auto"/>
              <w:right w:val="single" w:sz="4" w:space="0" w:color="auto"/>
            </w:tcBorders>
            <w:shd w:val="clear" w:color="000000" w:fill="FFFFFF"/>
            <w:hideMark/>
          </w:tcPr>
          <w:p w14:paraId="73D8282E" w14:textId="6DD07F67" w:rsidR="00654282" w:rsidRPr="00874B25" w:rsidRDefault="000B0E70"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HR</w:t>
            </w:r>
            <w:r>
              <w:rPr>
                <w:rFonts w:eastAsia="Times New Roman" w:cstheme="minorHAnsi"/>
                <w:color w:val="000000"/>
                <w:sz w:val="20"/>
                <w:szCs w:val="20"/>
              </w:rPr>
              <w:t xml:space="preserve"> Director</w:t>
            </w:r>
          </w:p>
        </w:tc>
        <w:tc>
          <w:tcPr>
            <w:tcW w:w="990" w:type="dxa"/>
            <w:tcBorders>
              <w:top w:val="nil"/>
              <w:left w:val="nil"/>
              <w:bottom w:val="single" w:sz="4" w:space="0" w:color="auto"/>
              <w:right w:val="single" w:sz="4" w:space="0" w:color="auto"/>
            </w:tcBorders>
            <w:shd w:val="clear" w:color="000000" w:fill="FFFFFF"/>
            <w:hideMark/>
          </w:tcPr>
          <w:p w14:paraId="468A71A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4836421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Identity Management, Authentication and Access Control (PR.AC): Access to physical and logical assets and associated facilities is limited to authorized users, processes, and devices, and is managed consistent with the assessed risk of unauthorized access to authorized activities and transactions.</w:t>
            </w:r>
          </w:p>
        </w:tc>
        <w:tc>
          <w:tcPr>
            <w:tcW w:w="900" w:type="dxa"/>
            <w:tcBorders>
              <w:top w:val="nil"/>
              <w:left w:val="nil"/>
              <w:bottom w:val="single" w:sz="4" w:space="0" w:color="auto"/>
              <w:right w:val="single" w:sz="4" w:space="0" w:color="auto"/>
            </w:tcBorders>
            <w:shd w:val="clear" w:color="000000" w:fill="FFFFFF"/>
            <w:hideMark/>
          </w:tcPr>
          <w:p w14:paraId="64918DC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PR.AC-6</w:t>
            </w:r>
          </w:p>
        </w:tc>
        <w:tc>
          <w:tcPr>
            <w:tcW w:w="1710" w:type="dxa"/>
            <w:tcBorders>
              <w:top w:val="nil"/>
              <w:left w:val="nil"/>
              <w:bottom w:val="single" w:sz="4" w:space="0" w:color="auto"/>
              <w:right w:val="single" w:sz="4" w:space="0" w:color="auto"/>
            </w:tcBorders>
            <w:shd w:val="clear" w:color="000000" w:fill="FFFFFF"/>
            <w:hideMark/>
          </w:tcPr>
          <w:p w14:paraId="3EF99C1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Identities are proofed and bound to credentials and asserted in interactions</w:t>
            </w:r>
          </w:p>
        </w:tc>
        <w:tc>
          <w:tcPr>
            <w:tcW w:w="2880" w:type="dxa"/>
            <w:tcBorders>
              <w:top w:val="nil"/>
              <w:left w:val="nil"/>
              <w:bottom w:val="single" w:sz="4" w:space="0" w:color="auto"/>
              <w:right w:val="single" w:sz="4" w:space="0" w:color="auto"/>
            </w:tcBorders>
            <w:shd w:val="clear" w:color="000000" w:fill="FFFFFF"/>
            <w:hideMark/>
          </w:tcPr>
          <w:p w14:paraId="08E69F3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pacing w:val="-10"/>
                <w:sz w:val="20"/>
                <w:szCs w:val="20"/>
              </w:rPr>
              <w:t>CIS CSC, 16</w:t>
            </w:r>
            <w:r w:rsidRPr="00874B25">
              <w:rPr>
                <w:rFonts w:eastAsia="Times New Roman" w:cstheme="minorHAnsi"/>
                <w:color w:val="000000"/>
                <w:spacing w:val="-10"/>
                <w:sz w:val="20"/>
                <w:szCs w:val="20"/>
              </w:rPr>
              <w:br/>
              <w:t xml:space="preserve">COBIT 5 DSS05.04, DSS05.05, DSS05.07, DSS06.03 </w:t>
            </w:r>
            <w:r w:rsidRPr="00874B25">
              <w:rPr>
                <w:rFonts w:eastAsia="Times New Roman" w:cstheme="minorHAnsi"/>
                <w:color w:val="000000"/>
                <w:spacing w:val="-10"/>
                <w:sz w:val="20"/>
                <w:szCs w:val="20"/>
              </w:rPr>
              <w:br/>
              <w:t>ISA 62443-2-1:2009 4.3.3.2.2, 4.3.3.5.2, 4.3.3.7.2, 4.3.3.7.4</w:t>
            </w:r>
            <w:r w:rsidRPr="00874B25">
              <w:rPr>
                <w:rFonts w:eastAsia="Times New Roman" w:cstheme="minorHAnsi"/>
                <w:color w:val="000000"/>
                <w:spacing w:val="-10"/>
                <w:sz w:val="20"/>
                <w:szCs w:val="20"/>
              </w:rPr>
              <w:br/>
              <w:t xml:space="preserve">ISA 62443-3-3:2013 SR 1.1, SR 1.2, SR 1.4, SR 1.5, SR 1.9, SR 2.1 </w:t>
            </w:r>
            <w:r w:rsidRPr="00874B25">
              <w:rPr>
                <w:rFonts w:eastAsia="Times New Roman" w:cstheme="minorHAnsi"/>
                <w:color w:val="000000"/>
                <w:spacing w:val="-10"/>
                <w:sz w:val="20"/>
                <w:szCs w:val="20"/>
              </w:rPr>
              <w:br/>
              <w:t xml:space="preserve">ISO/IEC 27001:2013, A.7.1.1, A.9.2.1 </w:t>
            </w:r>
            <w:r w:rsidRPr="00874B25">
              <w:rPr>
                <w:rFonts w:eastAsia="Times New Roman" w:cstheme="minorHAnsi"/>
                <w:color w:val="000000"/>
                <w:spacing w:val="-10"/>
                <w:sz w:val="20"/>
                <w:szCs w:val="20"/>
              </w:rPr>
              <w:br/>
              <w:t>NIST SP 800-53 Rev. 4 AC-1, AC-2, AC-3,  AC-16, AC-19, AC-24, IA-1, IA-2, IA-4, IA-5, IA-8, PE-2, PS-3</w:t>
            </w:r>
          </w:p>
        </w:tc>
      </w:tr>
      <w:tr w:rsidR="00654282" w:rsidRPr="00874B25" w14:paraId="0EF5BE9A" w14:textId="77777777" w:rsidTr="00C943DB">
        <w:trPr>
          <w:trHeight w:val="1785"/>
        </w:trPr>
        <w:tc>
          <w:tcPr>
            <w:tcW w:w="1620" w:type="dxa"/>
            <w:tcBorders>
              <w:top w:val="nil"/>
              <w:left w:val="single" w:sz="4" w:space="0" w:color="auto"/>
              <w:bottom w:val="single" w:sz="4" w:space="0" w:color="auto"/>
              <w:right w:val="single" w:sz="4" w:space="0" w:color="auto"/>
            </w:tcBorders>
            <w:shd w:val="clear" w:color="000000" w:fill="FFFFFF"/>
            <w:hideMark/>
          </w:tcPr>
          <w:p w14:paraId="6D07546B" w14:textId="14C88B2B" w:rsidR="00654282" w:rsidRPr="00874B25" w:rsidRDefault="000B0E70"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HR</w:t>
            </w:r>
            <w:r>
              <w:rPr>
                <w:rFonts w:eastAsia="Times New Roman" w:cstheme="minorHAnsi"/>
                <w:color w:val="000000"/>
                <w:sz w:val="20"/>
                <w:szCs w:val="20"/>
              </w:rPr>
              <w:t xml:space="preserve"> Director</w:t>
            </w:r>
          </w:p>
        </w:tc>
        <w:tc>
          <w:tcPr>
            <w:tcW w:w="990" w:type="dxa"/>
            <w:tcBorders>
              <w:top w:val="nil"/>
              <w:left w:val="nil"/>
              <w:bottom w:val="single" w:sz="4" w:space="0" w:color="auto"/>
              <w:right w:val="single" w:sz="4" w:space="0" w:color="auto"/>
            </w:tcBorders>
            <w:shd w:val="clear" w:color="000000" w:fill="FFFFFF"/>
            <w:hideMark/>
          </w:tcPr>
          <w:p w14:paraId="4D3E788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70A3471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Awareness and Training (PR.AT): The organization’s personnel and partners are provided cybersecurity awareness education and are trained to perform their cybersecurity-related duties and responsibilities consistent with related policies, procedures, and agreements.</w:t>
            </w:r>
          </w:p>
        </w:tc>
        <w:tc>
          <w:tcPr>
            <w:tcW w:w="900" w:type="dxa"/>
            <w:tcBorders>
              <w:top w:val="nil"/>
              <w:left w:val="nil"/>
              <w:bottom w:val="single" w:sz="4" w:space="0" w:color="auto"/>
              <w:right w:val="single" w:sz="4" w:space="0" w:color="auto"/>
            </w:tcBorders>
            <w:shd w:val="clear" w:color="000000" w:fill="FFFFFF"/>
            <w:hideMark/>
          </w:tcPr>
          <w:p w14:paraId="42EAE19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PR.AT-1</w:t>
            </w:r>
          </w:p>
        </w:tc>
        <w:tc>
          <w:tcPr>
            <w:tcW w:w="1710" w:type="dxa"/>
            <w:tcBorders>
              <w:top w:val="nil"/>
              <w:left w:val="nil"/>
              <w:bottom w:val="single" w:sz="4" w:space="0" w:color="auto"/>
              <w:right w:val="single" w:sz="4" w:space="0" w:color="auto"/>
            </w:tcBorders>
            <w:shd w:val="clear" w:color="000000" w:fill="FFFFFF"/>
            <w:hideMark/>
          </w:tcPr>
          <w:p w14:paraId="47DE674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All users are informed and trained </w:t>
            </w:r>
          </w:p>
        </w:tc>
        <w:tc>
          <w:tcPr>
            <w:tcW w:w="2880" w:type="dxa"/>
            <w:tcBorders>
              <w:top w:val="nil"/>
              <w:left w:val="nil"/>
              <w:bottom w:val="single" w:sz="4" w:space="0" w:color="auto"/>
              <w:right w:val="single" w:sz="4" w:space="0" w:color="auto"/>
            </w:tcBorders>
            <w:shd w:val="clear" w:color="000000" w:fill="FFFFFF"/>
            <w:hideMark/>
          </w:tcPr>
          <w:p w14:paraId="3A2DED4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17, 18</w:t>
            </w:r>
            <w:r w:rsidRPr="00874B25">
              <w:rPr>
                <w:rFonts w:eastAsia="Times New Roman" w:cstheme="minorHAnsi"/>
                <w:color w:val="000000"/>
                <w:sz w:val="20"/>
                <w:szCs w:val="20"/>
              </w:rPr>
              <w:br/>
              <w:t>COBIT 5 APO07.03, BAI05.07</w:t>
            </w:r>
            <w:r w:rsidRPr="00874B25">
              <w:rPr>
                <w:rFonts w:eastAsia="Times New Roman" w:cstheme="minorHAnsi"/>
                <w:color w:val="000000"/>
                <w:sz w:val="20"/>
                <w:szCs w:val="20"/>
              </w:rPr>
              <w:br/>
              <w:t>ISA 62443-2-1:2009 4.3.2.4.2</w:t>
            </w:r>
            <w:r w:rsidRPr="00874B25">
              <w:rPr>
                <w:rFonts w:eastAsia="Times New Roman" w:cstheme="minorHAnsi"/>
                <w:color w:val="000000"/>
                <w:sz w:val="20"/>
                <w:szCs w:val="20"/>
              </w:rPr>
              <w:br/>
              <w:t>ISO/IEC 27001:2013 A.7.2.2, A.12.2.1</w:t>
            </w:r>
            <w:r w:rsidRPr="00874B25">
              <w:rPr>
                <w:rFonts w:eastAsia="Times New Roman" w:cstheme="minorHAnsi"/>
                <w:color w:val="000000"/>
                <w:sz w:val="20"/>
                <w:szCs w:val="20"/>
              </w:rPr>
              <w:br/>
              <w:t>NIST SP 800-53 Rev. 4 AT-2, PM-13</w:t>
            </w:r>
          </w:p>
        </w:tc>
      </w:tr>
      <w:tr w:rsidR="00654282" w:rsidRPr="00874B25" w14:paraId="7D5AAD06" w14:textId="77777777" w:rsidTr="00C943DB">
        <w:trPr>
          <w:trHeight w:val="2805"/>
        </w:trPr>
        <w:tc>
          <w:tcPr>
            <w:tcW w:w="1620" w:type="dxa"/>
            <w:tcBorders>
              <w:top w:val="nil"/>
              <w:left w:val="single" w:sz="4" w:space="0" w:color="auto"/>
              <w:bottom w:val="single" w:sz="4" w:space="0" w:color="auto"/>
              <w:right w:val="single" w:sz="4" w:space="0" w:color="auto"/>
            </w:tcBorders>
            <w:shd w:val="clear" w:color="000000" w:fill="FFFFFF"/>
            <w:hideMark/>
          </w:tcPr>
          <w:p w14:paraId="049DD7B1" w14:textId="60268744" w:rsidR="00654282" w:rsidRPr="00874B25" w:rsidRDefault="000B0E70"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HR</w:t>
            </w:r>
            <w:r>
              <w:rPr>
                <w:rFonts w:eastAsia="Times New Roman" w:cstheme="minorHAnsi"/>
                <w:color w:val="000000"/>
                <w:sz w:val="20"/>
                <w:szCs w:val="20"/>
              </w:rPr>
              <w:t xml:space="preserve"> Director</w:t>
            </w:r>
          </w:p>
        </w:tc>
        <w:tc>
          <w:tcPr>
            <w:tcW w:w="990" w:type="dxa"/>
            <w:tcBorders>
              <w:top w:val="nil"/>
              <w:left w:val="nil"/>
              <w:bottom w:val="single" w:sz="4" w:space="0" w:color="auto"/>
              <w:right w:val="single" w:sz="4" w:space="0" w:color="auto"/>
            </w:tcBorders>
            <w:shd w:val="clear" w:color="000000" w:fill="FFFFFF"/>
            <w:hideMark/>
          </w:tcPr>
          <w:p w14:paraId="3668483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59A63DB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pacing w:val="-6"/>
                <w:sz w:val="20"/>
                <w:szCs w:val="20"/>
              </w:rPr>
              <w:t>Information Protection Processes and Procedures (</w:t>
            </w:r>
            <w:proofErr w:type="gramStart"/>
            <w:r w:rsidRPr="00874B25">
              <w:rPr>
                <w:rFonts w:eastAsia="Times New Roman" w:cstheme="minorHAnsi"/>
                <w:color w:val="000000"/>
                <w:spacing w:val="-6"/>
                <w:sz w:val="20"/>
                <w:szCs w:val="20"/>
              </w:rPr>
              <w:t>PR.IP</w:t>
            </w:r>
            <w:proofErr w:type="gramEnd"/>
            <w:r w:rsidRPr="00874B25">
              <w:rPr>
                <w:rFonts w:eastAsia="Times New Roman" w:cstheme="minorHAnsi"/>
                <w:color w:val="000000"/>
                <w:spacing w:val="-6"/>
                <w:sz w:val="20"/>
                <w:szCs w:val="20"/>
              </w:rPr>
              <w:t>): Security policies (that address purpose, scope, roles, responsibilities, management commitment, and coordination among organizational entities), processes, and procedures are maintained and used to manage protection of information systems and assets.</w:t>
            </w:r>
          </w:p>
        </w:tc>
        <w:tc>
          <w:tcPr>
            <w:tcW w:w="900" w:type="dxa"/>
            <w:tcBorders>
              <w:top w:val="nil"/>
              <w:left w:val="nil"/>
              <w:bottom w:val="single" w:sz="4" w:space="0" w:color="auto"/>
              <w:right w:val="single" w:sz="4" w:space="0" w:color="auto"/>
            </w:tcBorders>
            <w:shd w:val="clear" w:color="000000" w:fill="FFFFFF"/>
            <w:hideMark/>
          </w:tcPr>
          <w:p w14:paraId="59998A7D" w14:textId="77777777" w:rsidR="00654282" w:rsidRPr="00874B25" w:rsidRDefault="00654282" w:rsidP="009353C3">
            <w:pPr>
              <w:spacing w:after="0" w:line="240" w:lineRule="auto"/>
              <w:rPr>
                <w:rFonts w:eastAsia="Times New Roman" w:cstheme="minorHAnsi"/>
                <w:color w:val="000000"/>
                <w:sz w:val="20"/>
                <w:szCs w:val="20"/>
              </w:rPr>
            </w:pPr>
            <w:proofErr w:type="gramStart"/>
            <w:r w:rsidRPr="00874B25">
              <w:rPr>
                <w:rFonts w:eastAsia="Times New Roman" w:cstheme="minorHAnsi"/>
                <w:color w:val="000000"/>
                <w:sz w:val="20"/>
                <w:szCs w:val="20"/>
              </w:rPr>
              <w:t>PR.IP</w:t>
            </w:r>
            <w:proofErr w:type="gramEnd"/>
            <w:r w:rsidRPr="00874B25">
              <w:rPr>
                <w:rFonts w:eastAsia="Times New Roman" w:cstheme="minorHAnsi"/>
                <w:color w:val="000000"/>
                <w:sz w:val="20"/>
                <w:szCs w:val="20"/>
              </w:rPr>
              <w:t>-11</w:t>
            </w:r>
          </w:p>
        </w:tc>
        <w:tc>
          <w:tcPr>
            <w:tcW w:w="1710" w:type="dxa"/>
            <w:tcBorders>
              <w:top w:val="nil"/>
              <w:left w:val="nil"/>
              <w:bottom w:val="single" w:sz="4" w:space="0" w:color="auto"/>
              <w:right w:val="single" w:sz="4" w:space="0" w:color="auto"/>
            </w:tcBorders>
            <w:shd w:val="clear" w:color="000000" w:fill="FFFFFF"/>
            <w:hideMark/>
          </w:tcPr>
          <w:p w14:paraId="7262B96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Cybersecurity is included in human resources practices (e.g., deprovisioning, personnel screening)</w:t>
            </w:r>
          </w:p>
        </w:tc>
        <w:tc>
          <w:tcPr>
            <w:tcW w:w="2880" w:type="dxa"/>
            <w:tcBorders>
              <w:top w:val="nil"/>
              <w:left w:val="nil"/>
              <w:bottom w:val="single" w:sz="4" w:space="0" w:color="auto"/>
              <w:right w:val="single" w:sz="4" w:space="0" w:color="auto"/>
            </w:tcBorders>
            <w:shd w:val="clear" w:color="000000" w:fill="FFFFFF"/>
            <w:hideMark/>
          </w:tcPr>
          <w:p w14:paraId="5070402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pacing w:val="-6"/>
                <w:sz w:val="20"/>
                <w:szCs w:val="20"/>
              </w:rPr>
              <w:t>CIS CSC 5, 16</w:t>
            </w:r>
            <w:r w:rsidRPr="00874B25">
              <w:rPr>
                <w:rFonts w:eastAsia="Times New Roman" w:cstheme="minorHAnsi"/>
                <w:color w:val="000000"/>
                <w:spacing w:val="-6"/>
                <w:sz w:val="20"/>
                <w:szCs w:val="20"/>
              </w:rPr>
              <w:br/>
              <w:t>COBIT 5 APO07.01, APO07.02, APO07.03, APO07.04, APO07.05</w:t>
            </w:r>
            <w:r w:rsidRPr="00874B25">
              <w:rPr>
                <w:rFonts w:eastAsia="Times New Roman" w:cstheme="minorHAnsi"/>
                <w:color w:val="000000"/>
                <w:spacing w:val="-6"/>
                <w:sz w:val="20"/>
                <w:szCs w:val="20"/>
              </w:rPr>
              <w:br/>
              <w:t>ISA 62443-2-1:2009 4.3.3.2.1, 4.3.3.2.2, 4.3.3.2.3</w:t>
            </w:r>
            <w:r w:rsidRPr="00874B25">
              <w:rPr>
                <w:rFonts w:eastAsia="Times New Roman" w:cstheme="minorHAnsi"/>
                <w:color w:val="000000"/>
                <w:spacing w:val="-6"/>
                <w:sz w:val="20"/>
                <w:szCs w:val="20"/>
              </w:rPr>
              <w:br/>
              <w:t xml:space="preserve">ISO/IEC 27001:2013 A.7.1.1, A.7.1.2, A.7.2.1, A.7.2.2, A.7.2.3, A.7.3.1, A.8.1.4 </w:t>
            </w:r>
            <w:r w:rsidRPr="00874B25">
              <w:rPr>
                <w:rFonts w:eastAsia="Times New Roman" w:cstheme="minorHAnsi"/>
                <w:color w:val="000000"/>
                <w:spacing w:val="-6"/>
                <w:sz w:val="20"/>
                <w:szCs w:val="20"/>
              </w:rPr>
              <w:br/>
              <w:t>NIST SP 800-53 Rev. 4 PS-1, PS-2, PS-3, PS-4, PS-5, PS-6, PS-7, PS-8, SA-21</w:t>
            </w:r>
            <w:r w:rsidRPr="00874B25">
              <w:rPr>
                <w:rFonts w:eastAsia="Times New Roman" w:cstheme="minorHAnsi"/>
                <w:color w:val="000000"/>
                <w:sz w:val="20"/>
                <w:szCs w:val="20"/>
              </w:rPr>
              <w:t xml:space="preserve"> </w:t>
            </w:r>
          </w:p>
        </w:tc>
      </w:tr>
      <w:tr w:rsidR="00654282" w:rsidRPr="00874B25" w14:paraId="273ACBDB" w14:textId="77777777" w:rsidTr="00C943DB">
        <w:trPr>
          <w:trHeight w:val="2285"/>
        </w:trPr>
        <w:tc>
          <w:tcPr>
            <w:tcW w:w="1620" w:type="dxa"/>
            <w:tcBorders>
              <w:top w:val="nil"/>
              <w:left w:val="single" w:sz="4" w:space="0" w:color="auto"/>
              <w:bottom w:val="single" w:sz="4" w:space="0" w:color="auto"/>
              <w:right w:val="single" w:sz="4" w:space="0" w:color="auto"/>
            </w:tcBorders>
            <w:shd w:val="clear" w:color="000000" w:fill="FFFFFF"/>
            <w:hideMark/>
          </w:tcPr>
          <w:p w14:paraId="1AACC59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Legal</w:t>
            </w:r>
          </w:p>
        </w:tc>
        <w:tc>
          <w:tcPr>
            <w:tcW w:w="990" w:type="dxa"/>
            <w:tcBorders>
              <w:top w:val="nil"/>
              <w:left w:val="nil"/>
              <w:bottom w:val="single" w:sz="4" w:space="0" w:color="auto"/>
              <w:right w:val="single" w:sz="4" w:space="0" w:color="auto"/>
            </w:tcBorders>
            <w:shd w:val="clear" w:color="000000" w:fill="FFFFFF"/>
            <w:hideMark/>
          </w:tcPr>
          <w:p w14:paraId="712579B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45BA3F7C" w14:textId="77777777" w:rsidR="00654282" w:rsidRPr="00874B25" w:rsidRDefault="00654282" w:rsidP="009353C3">
            <w:pPr>
              <w:spacing w:after="0" w:line="240" w:lineRule="auto"/>
              <w:rPr>
                <w:rFonts w:eastAsia="Times New Roman" w:cstheme="minorHAnsi"/>
                <w:color w:val="000000"/>
                <w:spacing w:val="-2"/>
                <w:sz w:val="20"/>
                <w:szCs w:val="20"/>
              </w:rPr>
            </w:pPr>
            <w:r w:rsidRPr="00874B25">
              <w:rPr>
                <w:rFonts w:eastAsia="Times New Roman" w:cstheme="minorHAnsi"/>
                <w:color w:val="000000"/>
                <w:spacing w:val="-2"/>
                <w:sz w:val="20"/>
                <w:szCs w:val="20"/>
              </w:rPr>
              <w:t>Governance (</w:t>
            </w:r>
            <w:proofErr w:type="gramStart"/>
            <w:r w:rsidRPr="00874B25">
              <w:rPr>
                <w:rFonts w:eastAsia="Times New Roman" w:cstheme="minorHAnsi"/>
                <w:color w:val="000000"/>
                <w:spacing w:val="-2"/>
                <w:sz w:val="20"/>
                <w:szCs w:val="20"/>
              </w:rPr>
              <w:t>ID.GV</w:t>
            </w:r>
            <w:proofErr w:type="gramEnd"/>
            <w:r w:rsidRPr="00874B25">
              <w:rPr>
                <w:rFonts w:eastAsia="Times New Roman" w:cstheme="minorHAnsi"/>
                <w:color w:val="000000"/>
                <w:spacing w:val="-2"/>
                <w:sz w:val="20"/>
                <w:szCs w:val="20"/>
              </w:rPr>
              <w:t>): The policies, procedures, and processes to manage and monitor the organization’s regulatory, legal, risk, environmental, and operational requirements are understood and inform the management of cybersecurity risk.</w:t>
            </w:r>
          </w:p>
        </w:tc>
        <w:tc>
          <w:tcPr>
            <w:tcW w:w="900" w:type="dxa"/>
            <w:tcBorders>
              <w:top w:val="nil"/>
              <w:left w:val="nil"/>
              <w:bottom w:val="single" w:sz="4" w:space="0" w:color="auto"/>
              <w:right w:val="single" w:sz="4" w:space="0" w:color="auto"/>
            </w:tcBorders>
            <w:shd w:val="clear" w:color="000000" w:fill="FFFFFF"/>
            <w:hideMark/>
          </w:tcPr>
          <w:p w14:paraId="15225D47" w14:textId="77777777" w:rsidR="00654282" w:rsidRPr="00874B25" w:rsidRDefault="00654282" w:rsidP="009353C3">
            <w:pPr>
              <w:spacing w:after="0" w:line="240" w:lineRule="auto"/>
              <w:rPr>
                <w:rFonts w:eastAsia="Times New Roman" w:cstheme="minorHAnsi"/>
                <w:color w:val="000000"/>
                <w:sz w:val="20"/>
                <w:szCs w:val="20"/>
              </w:rPr>
            </w:pPr>
            <w:proofErr w:type="gramStart"/>
            <w:r w:rsidRPr="00874B25">
              <w:rPr>
                <w:rFonts w:eastAsia="Times New Roman" w:cstheme="minorHAnsi"/>
                <w:color w:val="000000"/>
                <w:sz w:val="20"/>
                <w:szCs w:val="20"/>
              </w:rPr>
              <w:t>ID.GV</w:t>
            </w:r>
            <w:proofErr w:type="gramEnd"/>
            <w:r w:rsidRPr="00874B25">
              <w:rPr>
                <w:rFonts w:eastAsia="Times New Roman" w:cstheme="minorHAnsi"/>
                <w:color w:val="000000"/>
                <w:sz w:val="20"/>
                <w:szCs w:val="20"/>
              </w:rPr>
              <w:t>-3</w:t>
            </w:r>
          </w:p>
        </w:tc>
        <w:tc>
          <w:tcPr>
            <w:tcW w:w="1710" w:type="dxa"/>
            <w:tcBorders>
              <w:top w:val="nil"/>
              <w:left w:val="nil"/>
              <w:bottom w:val="single" w:sz="4" w:space="0" w:color="auto"/>
              <w:right w:val="single" w:sz="4" w:space="0" w:color="auto"/>
            </w:tcBorders>
            <w:shd w:val="clear" w:color="000000" w:fill="FFFFFF"/>
            <w:hideMark/>
          </w:tcPr>
          <w:p w14:paraId="62612F7A"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Legal and regulatory requirements regarding cybersecurity, including privacy and civil liberties obligations, are understood and managed</w:t>
            </w:r>
          </w:p>
        </w:tc>
        <w:tc>
          <w:tcPr>
            <w:tcW w:w="2880" w:type="dxa"/>
            <w:tcBorders>
              <w:top w:val="nil"/>
              <w:left w:val="nil"/>
              <w:bottom w:val="single" w:sz="4" w:space="0" w:color="auto"/>
              <w:right w:val="single" w:sz="4" w:space="0" w:color="auto"/>
            </w:tcBorders>
            <w:shd w:val="clear" w:color="000000" w:fill="FFFFFF"/>
            <w:hideMark/>
          </w:tcPr>
          <w:p w14:paraId="45674E7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pacing w:val="-6"/>
                <w:sz w:val="20"/>
                <w:szCs w:val="20"/>
              </w:rPr>
              <w:t>CIS CSC 19</w:t>
            </w:r>
            <w:r w:rsidRPr="00874B25">
              <w:rPr>
                <w:rFonts w:eastAsia="Times New Roman" w:cstheme="minorHAnsi"/>
                <w:color w:val="000000"/>
                <w:spacing w:val="-6"/>
                <w:sz w:val="20"/>
                <w:szCs w:val="20"/>
              </w:rPr>
              <w:br/>
              <w:t>COBIT 5 BAI02.01, MEA03.01, MEA03.04</w:t>
            </w:r>
            <w:r w:rsidRPr="00874B25">
              <w:rPr>
                <w:rFonts w:eastAsia="Times New Roman" w:cstheme="minorHAnsi"/>
                <w:color w:val="000000"/>
                <w:spacing w:val="-6"/>
                <w:sz w:val="20"/>
                <w:szCs w:val="20"/>
              </w:rPr>
              <w:br/>
              <w:t>ISA 62443-2-1:2009 4.4.3.7</w:t>
            </w:r>
            <w:r w:rsidRPr="00874B25">
              <w:rPr>
                <w:rFonts w:eastAsia="Times New Roman" w:cstheme="minorHAnsi"/>
                <w:color w:val="000000"/>
                <w:spacing w:val="-6"/>
                <w:sz w:val="20"/>
                <w:szCs w:val="20"/>
              </w:rPr>
              <w:br/>
              <w:t>ISO/IEC 27001:2013 A.18.1.1, A.18.1.2, A.18.1.3, A.18.1.4, A.18.1.5</w:t>
            </w:r>
            <w:r w:rsidRPr="00874B25">
              <w:rPr>
                <w:rFonts w:eastAsia="Times New Roman" w:cstheme="minorHAnsi"/>
                <w:color w:val="000000"/>
                <w:spacing w:val="-6"/>
                <w:sz w:val="20"/>
                <w:szCs w:val="20"/>
              </w:rPr>
              <w:br/>
              <w:t>NIST SP 800-53 Rev. 4 -1 controls from all security control families</w:t>
            </w:r>
          </w:p>
        </w:tc>
      </w:tr>
      <w:tr w:rsidR="00654282" w:rsidRPr="00874B25" w14:paraId="45B632E0" w14:textId="77777777" w:rsidTr="00C943DB">
        <w:trPr>
          <w:trHeight w:val="350"/>
        </w:trPr>
        <w:tc>
          <w:tcPr>
            <w:tcW w:w="1620" w:type="dxa"/>
            <w:tcBorders>
              <w:top w:val="nil"/>
              <w:left w:val="single" w:sz="4" w:space="0" w:color="auto"/>
              <w:bottom w:val="single" w:sz="4" w:space="0" w:color="auto"/>
              <w:right w:val="single" w:sz="4" w:space="0" w:color="auto"/>
            </w:tcBorders>
            <w:shd w:val="clear" w:color="000000" w:fill="FFFFFF"/>
            <w:hideMark/>
          </w:tcPr>
          <w:p w14:paraId="15AB5E1D" w14:textId="3E837339" w:rsidR="00654282" w:rsidRPr="00874B25" w:rsidRDefault="000B0E70"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6A4631E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21F68EE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Awareness and Training (PR.AT): The organization’s personnel and partners are provided cybersecurity awareness education and are trained to perform their cybersecurity-related duties and responsibilities consistent with related policies, procedures, and agreements.</w:t>
            </w:r>
          </w:p>
        </w:tc>
        <w:tc>
          <w:tcPr>
            <w:tcW w:w="900" w:type="dxa"/>
            <w:tcBorders>
              <w:top w:val="nil"/>
              <w:left w:val="nil"/>
              <w:bottom w:val="single" w:sz="4" w:space="0" w:color="auto"/>
              <w:right w:val="single" w:sz="4" w:space="0" w:color="auto"/>
            </w:tcBorders>
            <w:shd w:val="clear" w:color="000000" w:fill="FFFFFF"/>
            <w:hideMark/>
          </w:tcPr>
          <w:p w14:paraId="0AD49E5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PR.AT-5</w:t>
            </w:r>
          </w:p>
        </w:tc>
        <w:tc>
          <w:tcPr>
            <w:tcW w:w="1710" w:type="dxa"/>
            <w:tcBorders>
              <w:top w:val="nil"/>
              <w:left w:val="nil"/>
              <w:bottom w:val="single" w:sz="4" w:space="0" w:color="auto"/>
              <w:right w:val="single" w:sz="4" w:space="0" w:color="auto"/>
            </w:tcBorders>
            <w:shd w:val="clear" w:color="000000" w:fill="FFFFFF"/>
            <w:hideMark/>
          </w:tcPr>
          <w:p w14:paraId="19CB3D7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Physical and cybersecurity personnel understand their roles and responsibilities </w:t>
            </w:r>
          </w:p>
        </w:tc>
        <w:tc>
          <w:tcPr>
            <w:tcW w:w="2880" w:type="dxa"/>
            <w:tcBorders>
              <w:top w:val="nil"/>
              <w:left w:val="nil"/>
              <w:bottom w:val="single" w:sz="4" w:space="0" w:color="auto"/>
              <w:right w:val="single" w:sz="4" w:space="0" w:color="auto"/>
            </w:tcBorders>
            <w:shd w:val="clear" w:color="000000" w:fill="FFFFFF"/>
            <w:hideMark/>
          </w:tcPr>
          <w:p w14:paraId="250180C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17</w:t>
            </w:r>
            <w:r w:rsidRPr="00874B25">
              <w:rPr>
                <w:rFonts w:eastAsia="Times New Roman" w:cstheme="minorHAnsi"/>
                <w:color w:val="000000"/>
                <w:sz w:val="20"/>
                <w:szCs w:val="20"/>
              </w:rPr>
              <w:br/>
              <w:t>COBIT 5 APO07.03</w:t>
            </w:r>
            <w:r w:rsidRPr="00874B25">
              <w:rPr>
                <w:rFonts w:eastAsia="Times New Roman" w:cstheme="minorHAnsi"/>
                <w:color w:val="000000"/>
                <w:sz w:val="20"/>
                <w:szCs w:val="20"/>
              </w:rPr>
              <w:br/>
              <w:t>ISA 62443-2-1:2009 4.3.2.4.2</w:t>
            </w:r>
            <w:r w:rsidRPr="00874B25">
              <w:rPr>
                <w:rFonts w:eastAsia="Times New Roman" w:cstheme="minorHAnsi"/>
                <w:color w:val="000000"/>
                <w:sz w:val="20"/>
                <w:szCs w:val="20"/>
              </w:rPr>
              <w:br/>
              <w:t xml:space="preserve">ISO/IEC 27001:2013 A.6.1.1, A.7.2.2 </w:t>
            </w:r>
            <w:r w:rsidRPr="00874B25">
              <w:rPr>
                <w:rFonts w:eastAsia="Times New Roman" w:cstheme="minorHAnsi"/>
                <w:color w:val="000000"/>
                <w:sz w:val="20"/>
                <w:szCs w:val="20"/>
              </w:rPr>
              <w:br/>
              <w:t>NIST SP 800-53 Rev. 4 AT-3, IR-2, PM-13</w:t>
            </w:r>
          </w:p>
        </w:tc>
      </w:tr>
      <w:tr w:rsidR="00654282" w:rsidRPr="00874B25" w14:paraId="39F5FC97" w14:textId="77777777" w:rsidTr="00C943DB">
        <w:trPr>
          <w:trHeight w:val="1530"/>
        </w:trPr>
        <w:tc>
          <w:tcPr>
            <w:tcW w:w="1620" w:type="dxa"/>
            <w:tcBorders>
              <w:top w:val="nil"/>
              <w:left w:val="single" w:sz="4" w:space="0" w:color="auto"/>
              <w:bottom w:val="single" w:sz="4" w:space="0" w:color="auto"/>
              <w:right w:val="single" w:sz="4" w:space="0" w:color="auto"/>
            </w:tcBorders>
            <w:shd w:val="clear" w:color="000000" w:fill="FFFFFF"/>
            <w:hideMark/>
          </w:tcPr>
          <w:p w14:paraId="79CA9A6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PAO</w:t>
            </w:r>
          </w:p>
        </w:tc>
        <w:tc>
          <w:tcPr>
            <w:tcW w:w="990" w:type="dxa"/>
            <w:tcBorders>
              <w:top w:val="nil"/>
              <w:left w:val="nil"/>
              <w:bottom w:val="single" w:sz="4" w:space="0" w:color="auto"/>
              <w:right w:val="single" w:sz="4" w:space="0" w:color="auto"/>
            </w:tcBorders>
            <w:shd w:val="clear" w:color="000000" w:fill="FFFFFF"/>
            <w:hideMark/>
          </w:tcPr>
          <w:p w14:paraId="6C9187BA"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RECOVER (RC)</w:t>
            </w:r>
          </w:p>
        </w:tc>
        <w:tc>
          <w:tcPr>
            <w:tcW w:w="2700" w:type="dxa"/>
            <w:tcBorders>
              <w:top w:val="nil"/>
              <w:left w:val="nil"/>
              <w:bottom w:val="single" w:sz="4" w:space="0" w:color="auto"/>
              <w:right w:val="single" w:sz="4" w:space="0" w:color="auto"/>
            </w:tcBorders>
            <w:shd w:val="clear" w:color="000000" w:fill="FFFFFF"/>
            <w:hideMark/>
          </w:tcPr>
          <w:p w14:paraId="2610DA9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Communications (RC.CO): Restoration activities are coordinated with internal and external parties (e.g.  coordinating centers, Internet Service Providers, owners of attacking systems, victims, other </w:t>
            </w:r>
            <w:proofErr w:type="spellStart"/>
            <w:r w:rsidRPr="00874B25">
              <w:rPr>
                <w:rFonts w:eastAsia="Times New Roman" w:cstheme="minorHAnsi"/>
                <w:color w:val="000000"/>
                <w:sz w:val="20"/>
                <w:szCs w:val="20"/>
              </w:rPr>
              <w:t>CSIRTs</w:t>
            </w:r>
            <w:proofErr w:type="spellEnd"/>
            <w:r w:rsidRPr="00874B25">
              <w:rPr>
                <w:rFonts w:eastAsia="Times New Roman" w:cstheme="minorHAnsi"/>
                <w:color w:val="000000"/>
                <w:sz w:val="20"/>
                <w:szCs w:val="20"/>
              </w:rPr>
              <w:t>, and vendors).</w:t>
            </w:r>
          </w:p>
        </w:tc>
        <w:tc>
          <w:tcPr>
            <w:tcW w:w="900" w:type="dxa"/>
            <w:tcBorders>
              <w:top w:val="nil"/>
              <w:left w:val="nil"/>
              <w:bottom w:val="single" w:sz="4" w:space="0" w:color="auto"/>
              <w:right w:val="single" w:sz="4" w:space="0" w:color="auto"/>
            </w:tcBorders>
            <w:shd w:val="clear" w:color="000000" w:fill="FFFFFF"/>
            <w:hideMark/>
          </w:tcPr>
          <w:p w14:paraId="6F9E9B9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RC.CO-1</w:t>
            </w:r>
          </w:p>
        </w:tc>
        <w:tc>
          <w:tcPr>
            <w:tcW w:w="1710" w:type="dxa"/>
            <w:tcBorders>
              <w:top w:val="nil"/>
              <w:left w:val="nil"/>
              <w:bottom w:val="single" w:sz="4" w:space="0" w:color="auto"/>
              <w:right w:val="single" w:sz="4" w:space="0" w:color="auto"/>
            </w:tcBorders>
            <w:shd w:val="clear" w:color="000000" w:fill="FFFFFF"/>
            <w:hideMark/>
          </w:tcPr>
          <w:p w14:paraId="32C497D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Public relations are managed</w:t>
            </w:r>
          </w:p>
        </w:tc>
        <w:tc>
          <w:tcPr>
            <w:tcW w:w="2880" w:type="dxa"/>
            <w:tcBorders>
              <w:top w:val="nil"/>
              <w:left w:val="nil"/>
              <w:bottom w:val="single" w:sz="4" w:space="0" w:color="auto"/>
              <w:right w:val="single" w:sz="4" w:space="0" w:color="auto"/>
            </w:tcBorders>
            <w:shd w:val="clear" w:color="000000" w:fill="FFFFFF"/>
            <w:hideMark/>
          </w:tcPr>
          <w:p w14:paraId="3B013FB6"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COBIT 5 EDM03.02</w:t>
            </w:r>
            <w:r w:rsidRPr="00874B25">
              <w:rPr>
                <w:rFonts w:eastAsia="Times New Roman" w:cstheme="minorHAnsi"/>
                <w:color w:val="000000"/>
                <w:sz w:val="20"/>
                <w:szCs w:val="20"/>
              </w:rPr>
              <w:br/>
              <w:t>ISO/IEC 27001:2013 A.6.1.4, Clause 7.4</w:t>
            </w:r>
          </w:p>
        </w:tc>
      </w:tr>
      <w:tr w:rsidR="00654282" w:rsidRPr="00874B25" w14:paraId="2DE06FD3" w14:textId="77777777" w:rsidTr="00C943DB">
        <w:trPr>
          <w:trHeight w:val="1530"/>
        </w:trPr>
        <w:tc>
          <w:tcPr>
            <w:tcW w:w="1620" w:type="dxa"/>
            <w:tcBorders>
              <w:top w:val="nil"/>
              <w:left w:val="single" w:sz="4" w:space="0" w:color="auto"/>
              <w:bottom w:val="single" w:sz="4" w:space="0" w:color="auto"/>
              <w:right w:val="single" w:sz="4" w:space="0" w:color="auto"/>
            </w:tcBorders>
            <w:shd w:val="clear" w:color="000000" w:fill="FFFFFF"/>
            <w:hideMark/>
          </w:tcPr>
          <w:p w14:paraId="2CE7EDA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PAO</w:t>
            </w:r>
          </w:p>
        </w:tc>
        <w:tc>
          <w:tcPr>
            <w:tcW w:w="990" w:type="dxa"/>
            <w:tcBorders>
              <w:top w:val="nil"/>
              <w:left w:val="nil"/>
              <w:bottom w:val="single" w:sz="4" w:space="0" w:color="auto"/>
              <w:right w:val="single" w:sz="4" w:space="0" w:color="auto"/>
            </w:tcBorders>
            <w:shd w:val="clear" w:color="000000" w:fill="FFFFFF"/>
            <w:hideMark/>
          </w:tcPr>
          <w:p w14:paraId="5895978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RECOVER (RC)</w:t>
            </w:r>
          </w:p>
        </w:tc>
        <w:tc>
          <w:tcPr>
            <w:tcW w:w="2700" w:type="dxa"/>
            <w:tcBorders>
              <w:top w:val="nil"/>
              <w:left w:val="nil"/>
              <w:bottom w:val="single" w:sz="4" w:space="0" w:color="auto"/>
              <w:right w:val="single" w:sz="4" w:space="0" w:color="auto"/>
            </w:tcBorders>
            <w:shd w:val="clear" w:color="000000" w:fill="FFFFFF"/>
            <w:hideMark/>
          </w:tcPr>
          <w:p w14:paraId="7DE31126"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Communications (RC.CO): Restoration activities are coordinated with internal and external parties (e.g.  coordinating centers, Internet Service Providers, owners of attacking systems, victims, other </w:t>
            </w:r>
            <w:proofErr w:type="spellStart"/>
            <w:r w:rsidRPr="00874B25">
              <w:rPr>
                <w:rFonts w:eastAsia="Times New Roman" w:cstheme="minorHAnsi"/>
                <w:color w:val="000000"/>
                <w:sz w:val="20"/>
                <w:szCs w:val="20"/>
              </w:rPr>
              <w:t>CSIRTs</w:t>
            </w:r>
            <w:proofErr w:type="spellEnd"/>
            <w:r w:rsidRPr="00874B25">
              <w:rPr>
                <w:rFonts w:eastAsia="Times New Roman" w:cstheme="minorHAnsi"/>
                <w:color w:val="000000"/>
                <w:sz w:val="20"/>
                <w:szCs w:val="20"/>
              </w:rPr>
              <w:t>, and vendors).</w:t>
            </w:r>
          </w:p>
        </w:tc>
        <w:tc>
          <w:tcPr>
            <w:tcW w:w="900" w:type="dxa"/>
            <w:tcBorders>
              <w:top w:val="nil"/>
              <w:left w:val="nil"/>
              <w:bottom w:val="single" w:sz="4" w:space="0" w:color="auto"/>
              <w:right w:val="single" w:sz="4" w:space="0" w:color="auto"/>
            </w:tcBorders>
            <w:shd w:val="clear" w:color="000000" w:fill="FFFFFF"/>
            <w:hideMark/>
          </w:tcPr>
          <w:p w14:paraId="0B15C95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RC.CO-2</w:t>
            </w:r>
          </w:p>
        </w:tc>
        <w:tc>
          <w:tcPr>
            <w:tcW w:w="1710" w:type="dxa"/>
            <w:tcBorders>
              <w:top w:val="nil"/>
              <w:left w:val="nil"/>
              <w:bottom w:val="single" w:sz="4" w:space="0" w:color="auto"/>
              <w:right w:val="single" w:sz="4" w:space="0" w:color="auto"/>
            </w:tcBorders>
            <w:shd w:val="clear" w:color="000000" w:fill="FFFFFF"/>
            <w:hideMark/>
          </w:tcPr>
          <w:p w14:paraId="5DDA66E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Reputation is repaired after an incident </w:t>
            </w:r>
          </w:p>
        </w:tc>
        <w:tc>
          <w:tcPr>
            <w:tcW w:w="2880" w:type="dxa"/>
            <w:tcBorders>
              <w:top w:val="nil"/>
              <w:left w:val="nil"/>
              <w:bottom w:val="single" w:sz="4" w:space="0" w:color="auto"/>
              <w:right w:val="single" w:sz="4" w:space="0" w:color="auto"/>
            </w:tcBorders>
            <w:shd w:val="clear" w:color="000000" w:fill="FFFFFF"/>
            <w:hideMark/>
          </w:tcPr>
          <w:p w14:paraId="1EAB54C9"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COBIT 5 MEA03.02</w:t>
            </w:r>
            <w:r w:rsidRPr="00874B25">
              <w:rPr>
                <w:rFonts w:eastAsia="Times New Roman" w:cstheme="minorHAnsi"/>
                <w:color w:val="000000"/>
                <w:sz w:val="20"/>
                <w:szCs w:val="20"/>
              </w:rPr>
              <w:br/>
              <w:t>ISO/IEC 27001:2013 Clause 7.4</w:t>
            </w:r>
          </w:p>
        </w:tc>
      </w:tr>
      <w:tr w:rsidR="00654282" w:rsidRPr="00874B25" w14:paraId="093AC6D6" w14:textId="77777777" w:rsidTr="00C943DB">
        <w:trPr>
          <w:trHeight w:val="1475"/>
        </w:trPr>
        <w:tc>
          <w:tcPr>
            <w:tcW w:w="1620" w:type="dxa"/>
            <w:tcBorders>
              <w:top w:val="nil"/>
              <w:left w:val="single" w:sz="4" w:space="0" w:color="auto"/>
              <w:bottom w:val="single" w:sz="4" w:space="0" w:color="auto"/>
              <w:right w:val="single" w:sz="4" w:space="0" w:color="auto"/>
            </w:tcBorders>
            <w:shd w:val="clear" w:color="000000" w:fill="FFFFFF"/>
            <w:hideMark/>
          </w:tcPr>
          <w:p w14:paraId="162EAC19"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Police</w:t>
            </w:r>
          </w:p>
        </w:tc>
        <w:tc>
          <w:tcPr>
            <w:tcW w:w="990" w:type="dxa"/>
            <w:tcBorders>
              <w:top w:val="nil"/>
              <w:left w:val="nil"/>
              <w:bottom w:val="single" w:sz="4" w:space="0" w:color="auto"/>
              <w:right w:val="single" w:sz="4" w:space="0" w:color="auto"/>
            </w:tcBorders>
            <w:shd w:val="clear" w:color="000000" w:fill="FFFFFF"/>
            <w:hideMark/>
          </w:tcPr>
          <w:p w14:paraId="178D08A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RESPOND (RS)</w:t>
            </w:r>
          </w:p>
        </w:tc>
        <w:tc>
          <w:tcPr>
            <w:tcW w:w="2700" w:type="dxa"/>
            <w:tcBorders>
              <w:top w:val="nil"/>
              <w:left w:val="nil"/>
              <w:bottom w:val="single" w:sz="4" w:space="0" w:color="auto"/>
              <w:right w:val="single" w:sz="4" w:space="0" w:color="auto"/>
            </w:tcBorders>
            <w:shd w:val="clear" w:color="000000" w:fill="FFFFFF"/>
            <w:hideMark/>
          </w:tcPr>
          <w:p w14:paraId="1891089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Analysis (RS.AN): Analysis is conducted to ensure effective response and support recovery activities.</w:t>
            </w:r>
          </w:p>
        </w:tc>
        <w:tc>
          <w:tcPr>
            <w:tcW w:w="900" w:type="dxa"/>
            <w:tcBorders>
              <w:top w:val="nil"/>
              <w:left w:val="nil"/>
              <w:bottom w:val="single" w:sz="4" w:space="0" w:color="auto"/>
              <w:right w:val="single" w:sz="4" w:space="0" w:color="auto"/>
            </w:tcBorders>
            <w:shd w:val="clear" w:color="000000" w:fill="FFFFFF"/>
            <w:hideMark/>
          </w:tcPr>
          <w:p w14:paraId="0F04601B"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RS.AN-3</w:t>
            </w:r>
          </w:p>
        </w:tc>
        <w:tc>
          <w:tcPr>
            <w:tcW w:w="1710" w:type="dxa"/>
            <w:tcBorders>
              <w:top w:val="nil"/>
              <w:left w:val="nil"/>
              <w:bottom w:val="single" w:sz="4" w:space="0" w:color="auto"/>
              <w:right w:val="single" w:sz="4" w:space="0" w:color="auto"/>
            </w:tcBorders>
            <w:shd w:val="clear" w:color="000000" w:fill="FFFFFF"/>
            <w:hideMark/>
          </w:tcPr>
          <w:p w14:paraId="35E7A2F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Forensics are performed</w:t>
            </w:r>
          </w:p>
        </w:tc>
        <w:tc>
          <w:tcPr>
            <w:tcW w:w="2880" w:type="dxa"/>
            <w:tcBorders>
              <w:top w:val="nil"/>
              <w:left w:val="nil"/>
              <w:bottom w:val="single" w:sz="4" w:space="0" w:color="auto"/>
              <w:right w:val="single" w:sz="4" w:space="0" w:color="auto"/>
            </w:tcBorders>
            <w:shd w:val="clear" w:color="000000" w:fill="FFFFFF"/>
            <w:hideMark/>
          </w:tcPr>
          <w:p w14:paraId="12635EDC" w14:textId="77777777" w:rsidR="00654282" w:rsidRPr="00874B25" w:rsidRDefault="00654282" w:rsidP="009353C3">
            <w:pPr>
              <w:spacing w:after="0" w:line="240" w:lineRule="auto"/>
              <w:rPr>
                <w:rFonts w:eastAsia="Times New Roman" w:cstheme="minorHAnsi"/>
                <w:color w:val="000000"/>
                <w:spacing w:val="-6"/>
                <w:sz w:val="20"/>
                <w:szCs w:val="20"/>
              </w:rPr>
            </w:pPr>
            <w:r w:rsidRPr="00874B25">
              <w:rPr>
                <w:rFonts w:eastAsia="Times New Roman" w:cstheme="minorHAnsi"/>
                <w:color w:val="000000"/>
                <w:spacing w:val="-14"/>
                <w:sz w:val="20"/>
                <w:szCs w:val="20"/>
              </w:rPr>
              <w:t>COBIT 5 APO12.06, DSS03.02, DSS05.07</w:t>
            </w:r>
            <w:r w:rsidRPr="00874B25">
              <w:rPr>
                <w:rFonts w:eastAsia="Times New Roman" w:cstheme="minorHAnsi"/>
                <w:color w:val="000000"/>
                <w:spacing w:val="-14"/>
                <w:sz w:val="20"/>
                <w:szCs w:val="20"/>
              </w:rPr>
              <w:br/>
              <w:t>ISA 62443-3-3:2013 SR 2.8, SR 2.9, SR 2.10, SR 2.11, SR 2.12, SR 3.9, SR 6.1</w:t>
            </w:r>
            <w:r w:rsidRPr="00874B25">
              <w:rPr>
                <w:rFonts w:eastAsia="Times New Roman" w:cstheme="minorHAnsi"/>
                <w:color w:val="000000"/>
                <w:spacing w:val="-14"/>
                <w:sz w:val="20"/>
                <w:szCs w:val="20"/>
              </w:rPr>
              <w:br/>
              <w:t xml:space="preserve">ISO/IEC 27001:2013 A.16.1.7 </w:t>
            </w:r>
            <w:r w:rsidRPr="00874B25">
              <w:rPr>
                <w:rFonts w:eastAsia="Times New Roman" w:cstheme="minorHAnsi"/>
                <w:color w:val="000000"/>
                <w:spacing w:val="-14"/>
                <w:sz w:val="20"/>
                <w:szCs w:val="20"/>
              </w:rPr>
              <w:br/>
              <w:t>NIST SP 800-53 Rev. 4 AU-7, IR-4</w:t>
            </w:r>
          </w:p>
        </w:tc>
      </w:tr>
      <w:tr w:rsidR="00654282" w:rsidRPr="00874B25" w14:paraId="770BE6E4" w14:textId="77777777" w:rsidTr="00C943DB">
        <w:trPr>
          <w:trHeight w:val="1785"/>
        </w:trPr>
        <w:tc>
          <w:tcPr>
            <w:tcW w:w="1620" w:type="dxa"/>
            <w:tcBorders>
              <w:top w:val="nil"/>
              <w:left w:val="single" w:sz="4" w:space="0" w:color="auto"/>
              <w:bottom w:val="single" w:sz="4" w:space="0" w:color="auto"/>
              <w:right w:val="single" w:sz="4" w:space="0" w:color="auto"/>
            </w:tcBorders>
            <w:shd w:val="clear" w:color="000000" w:fill="FFFFFF"/>
            <w:hideMark/>
          </w:tcPr>
          <w:p w14:paraId="2EEAB9F6" w14:textId="73941837"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w:t>
            </w:r>
            <w:r w:rsidR="000B0E70" w:rsidRPr="00B108C9">
              <w:rPr>
                <w:rFonts w:eastAsia="Times New Roman" w:cstheme="minorHAnsi"/>
                <w:color w:val="000000"/>
                <w:sz w:val="20"/>
                <w:szCs w:val="20"/>
              </w:rPr>
              <w:t>Treasurer</w:t>
            </w:r>
            <w:r w:rsidR="000B0E70">
              <w:rPr>
                <w:rFonts w:eastAsia="Times New Roman" w:cstheme="minorHAnsi"/>
                <w:color w:val="000000"/>
                <w:sz w:val="20"/>
                <w:szCs w:val="20"/>
              </w:rPr>
              <w:t xml:space="preserve">, </w:t>
            </w:r>
            <w:r w:rsidR="000B0E70" w:rsidRPr="00B108C9">
              <w:rPr>
                <w:rFonts w:eastAsia="Times New Roman" w:cstheme="minorHAnsi"/>
                <w:color w:val="000000"/>
                <w:sz w:val="20"/>
                <w:szCs w:val="20"/>
              </w:rPr>
              <w:t>Principals</w:t>
            </w:r>
            <w:r w:rsidR="000B0E70">
              <w:rPr>
                <w:rFonts w:eastAsia="Times New Roman" w:cstheme="minorHAnsi"/>
                <w:color w:val="000000"/>
                <w:sz w:val="20"/>
                <w:szCs w:val="20"/>
              </w:rPr>
              <w:t xml:space="preserve">, </w:t>
            </w:r>
            <w:r w:rsidR="000B0E70"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7DECF15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05F4D60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Asset Management (ID.AM): The data, personnel, devices, systems, and facilities that enable the organization to achieve business purposes are identified and managed consistent with their relative importance to organizational objectives and the organization’s risk strategy.</w:t>
            </w:r>
          </w:p>
        </w:tc>
        <w:tc>
          <w:tcPr>
            <w:tcW w:w="900" w:type="dxa"/>
            <w:tcBorders>
              <w:top w:val="nil"/>
              <w:left w:val="nil"/>
              <w:bottom w:val="single" w:sz="4" w:space="0" w:color="auto"/>
              <w:right w:val="single" w:sz="4" w:space="0" w:color="auto"/>
            </w:tcBorders>
            <w:shd w:val="clear" w:color="000000" w:fill="FFFFFF"/>
            <w:hideMark/>
          </w:tcPr>
          <w:p w14:paraId="1CC2AE0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ID.AM-6</w:t>
            </w:r>
          </w:p>
        </w:tc>
        <w:tc>
          <w:tcPr>
            <w:tcW w:w="1710" w:type="dxa"/>
            <w:tcBorders>
              <w:top w:val="nil"/>
              <w:left w:val="nil"/>
              <w:bottom w:val="single" w:sz="4" w:space="0" w:color="auto"/>
              <w:right w:val="single" w:sz="4" w:space="0" w:color="auto"/>
            </w:tcBorders>
            <w:shd w:val="clear" w:color="000000" w:fill="FFFFFF"/>
            <w:hideMark/>
          </w:tcPr>
          <w:p w14:paraId="739ABE7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Cybersecurity roles and responsibilities for the entire workforce and third-party stakeholders (e.g., suppliers, customers, partners) are established</w:t>
            </w:r>
          </w:p>
        </w:tc>
        <w:tc>
          <w:tcPr>
            <w:tcW w:w="2880" w:type="dxa"/>
            <w:tcBorders>
              <w:top w:val="nil"/>
              <w:left w:val="nil"/>
              <w:bottom w:val="single" w:sz="4" w:space="0" w:color="auto"/>
              <w:right w:val="single" w:sz="4" w:space="0" w:color="auto"/>
            </w:tcBorders>
            <w:shd w:val="clear" w:color="000000" w:fill="FFFFFF"/>
            <w:hideMark/>
          </w:tcPr>
          <w:p w14:paraId="128AEF5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17, 19</w:t>
            </w:r>
            <w:r w:rsidRPr="00874B25">
              <w:rPr>
                <w:rFonts w:eastAsia="Times New Roman" w:cstheme="minorHAnsi"/>
                <w:color w:val="000000"/>
                <w:sz w:val="20"/>
                <w:szCs w:val="20"/>
              </w:rPr>
              <w:br/>
              <w:t>COBIT 5 APO01.02, APO07.06, APO13.01, DSS06.03</w:t>
            </w:r>
            <w:r w:rsidRPr="00874B25">
              <w:rPr>
                <w:rFonts w:eastAsia="Times New Roman" w:cstheme="minorHAnsi"/>
                <w:color w:val="000000"/>
                <w:sz w:val="20"/>
                <w:szCs w:val="20"/>
              </w:rPr>
              <w:br/>
              <w:t xml:space="preserve">ISA 62443-2-1:2009 4.3.2.3.3 </w:t>
            </w:r>
            <w:r w:rsidRPr="00874B25">
              <w:rPr>
                <w:rFonts w:eastAsia="Times New Roman" w:cstheme="minorHAnsi"/>
                <w:color w:val="000000"/>
                <w:sz w:val="20"/>
                <w:szCs w:val="20"/>
              </w:rPr>
              <w:br/>
              <w:t>ISO/IEC 27001:2013 A.6.1.1</w:t>
            </w:r>
            <w:r w:rsidRPr="00874B25">
              <w:rPr>
                <w:rFonts w:eastAsia="Times New Roman" w:cstheme="minorHAnsi"/>
                <w:color w:val="000000"/>
                <w:sz w:val="20"/>
                <w:szCs w:val="20"/>
              </w:rPr>
              <w:br/>
              <w:t>NIST SP 800-53 Rev. 4 CP-2, PS-7, PM-11</w:t>
            </w:r>
          </w:p>
        </w:tc>
      </w:tr>
      <w:tr w:rsidR="00654282" w:rsidRPr="00874B25" w14:paraId="55AB3DD6" w14:textId="77777777" w:rsidTr="00C943DB">
        <w:trPr>
          <w:trHeight w:val="2040"/>
        </w:trPr>
        <w:tc>
          <w:tcPr>
            <w:tcW w:w="1620" w:type="dxa"/>
            <w:tcBorders>
              <w:top w:val="nil"/>
              <w:left w:val="single" w:sz="4" w:space="0" w:color="auto"/>
              <w:bottom w:val="single" w:sz="4" w:space="0" w:color="auto"/>
              <w:right w:val="single" w:sz="4" w:space="0" w:color="auto"/>
            </w:tcBorders>
            <w:shd w:val="clear" w:color="000000" w:fill="FFFFFF"/>
            <w:hideMark/>
          </w:tcPr>
          <w:p w14:paraId="1EA5AB52" w14:textId="6964A777"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54AA313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20300A2A" w14:textId="77777777" w:rsidR="00654282" w:rsidRPr="00874B25" w:rsidRDefault="00654282" w:rsidP="009353C3">
            <w:pPr>
              <w:spacing w:after="0" w:line="240" w:lineRule="auto"/>
              <w:rPr>
                <w:rFonts w:eastAsia="Times New Roman" w:cstheme="minorHAnsi"/>
                <w:color w:val="000000"/>
                <w:spacing w:val="-12"/>
                <w:sz w:val="20"/>
                <w:szCs w:val="20"/>
              </w:rPr>
            </w:pPr>
            <w:r w:rsidRPr="00874B25">
              <w:rPr>
                <w:rFonts w:eastAsia="Times New Roman" w:cstheme="minorHAnsi"/>
                <w:color w:val="000000"/>
                <w:spacing w:val="-12"/>
                <w:sz w:val="20"/>
                <w:szCs w:val="20"/>
              </w:rPr>
              <w:t>Governance (</w:t>
            </w:r>
            <w:proofErr w:type="gramStart"/>
            <w:r w:rsidRPr="00874B25">
              <w:rPr>
                <w:rFonts w:eastAsia="Times New Roman" w:cstheme="minorHAnsi"/>
                <w:color w:val="000000"/>
                <w:spacing w:val="-12"/>
                <w:sz w:val="20"/>
                <w:szCs w:val="20"/>
              </w:rPr>
              <w:t>ID.GV</w:t>
            </w:r>
            <w:proofErr w:type="gramEnd"/>
            <w:r w:rsidRPr="00874B25">
              <w:rPr>
                <w:rFonts w:eastAsia="Times New Roman" w:cstheme="minorHAnsi"/>
                <w:color w:val="000000"/>
                <w:spacing w:val="-12"/>
                <w:sz w:val="20"/>
                <w:szCs w:val="20"/>
              </w:rPr>
              <w:t>): The policies, procedures, and processes to manage and monitor the organization’s regulatory, legal, risk, environmental, and operational requirements are understood and inform the management of cybersecurity risk.</w:t>
            </w:r>
          </w:p>
        </w:tc>
        <w:tc>
          <w:tcPr>
            <w:tcW w:w="900" w:type="dxa"/>
            <w:tcBorders>
              <w:top w:val="nil"/>
              <w:left w:val="nil"/>
              <w:bottom w:val="single" w:sz="4" w:space="0" w:color="auto"/>
              <w:right w:val="single" w:sz="4" w:space="0" w:color="auto"/>
            </w:tcBorders>
            <w:shd w:val="clear" w:color="000000" w:fill="FFFFFF"/>
            <w:hideMark/>
          </w:tcPr>
          <w:p w14:paraId="6E02C3A6" w14:textId="77777777" w:rsidR="00654282" w:rsidRPr="00874B25" w:rsidRDefault="00654282" w:rsidP="009353C3">
            <w:pPr>
              <w:spacing w:after="0" w:line="240" w:lineRule="auto"/>
              <w:rPr>
                <w:rFonts w:eastAsia="Times New Roman" w:cstheme="minorHAnsi"/>
                <w:color w:val="000000"/>
                <w:sz w:val="20"/>
                <w:szCs w:val="20"/>
              </w:rPr>
            </w:pPr>
            <w:proofErr w:type="gramStart"/>
            <w:r w:rsidRPr="00874B25">
              <w:rPr>
                <w:rFonts w:eastAsia="Times New Roman" w:cstheme="minorHAnsi"/>
                <w:color w:val="000000"/>
                <w:sz w:val="20"/>
                <w:szCs w:val="20"/>
              </w:rPr>
              <w:t>ID.GV</w:t>
            </w:r>
            <w:proofErr w:type="gramEnd"/>
            <w:r w:rsidRPr="00874B25">
              <w:rPr>
                <w:rFonts w:eastAsia="Times New Roman" w:cstheme="minorHAnsi"/>
                <w:color w:val="000000"/>
                <w:sz w:val="20"/>
                <w:szCs w:val="20"/>
              </w:rPr>
              <w:t>-2</w:t>
            </w:r>
          </w:p>
        </w:tc>
        <w:tc>
          <w:tcPr>
            <w:tcW w:w="1710" w:type="dxa"/>
            <w:tcBorders>
              <w:top w:val="nil"/>
              <w:left w:val="nil"/>
              <w:bottom w:val="single" w:sz="4" w:space="0" w:color="auto"/>
              <w:right w:val="single" w:sz="4" w:space="0" w:color="auto"/>
            </w:tcBorders>
            <w:shd w:val="clear" w:color="000000" w:fill="FFFFFF"/>
            <w:hideMark/>
          </w:tcPr>
          <w:p w14:paraId="7B18A1B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Cybersecurity roles and responsibilities are coordinated and aligned with internal roles and external partners</w:t>
            </w:r>
          </w:p>
        </w:tc>
        <w:tc>
          <w:tcPr>
            <w:tcW w:w="2880" w:type="dxa"/>
            <w:tcBorders>
              <w:top w:val="nil"/>
              <w:left w:val="nil"/>
              <w:bottom w:val="single" w:sz="4" w:space="0" w:color="auto"/>
              <w:right w:val="single" w:sz="4" w:space="0" w:color="auto"/>
            </w:tcBorders>
            <w:shd w:val="clear" w:color="000000" w:fill="FFFFFF"/>
            <w:hideMark/>
          </w:tcPr>
          <w:p w14:paraId="7B004D8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19</w:t>
            </w:r>
            <w:r w:rsidRPr="00874B25">
              <w:rPr>
                <w:rFonts w:eastAsia="Times New Roman" w:cstheme="minorHAnsi"/>
                <w:color w:val="000000"/>
                <w:sz w:val="20"/>
                <w:szCs w:val="20"/>
              </w:rPr>
              <w:br/>
              <w:t>COBIT 5 APO01.02, APO10.03, APO13.02, DSS05.04</w:t>
            </w:r>
            <w:r w:rsidRPr="00874B25">
              <w:rPr>
                <w:rFonts w:eastAsia="Times New Roman" w:cstheme="minorHAnsi"/>
                <w:color w:val="000000"/>
                <w:sz w:val="20"/>
                <w:szCs w:val="20"/>
              </w:rPr>
              <w:br/>
              <w:t>ISA 62443-2-1:2009 4.3.2.3.3</w:t>
            </w:r>
            <w:r w:rsidRPr="00874B25">
              <w:rPr>
                <w:rFonts w:eastAsia="Times New Roman" w:cstheme="minorHAnsi"/>
                <w:color w:val="000000"/>
                <w:sz w:val="20"/>
                <w:szCs w:val="20"/>
              </w:rPr>
              <w:br/>
              <w:t>ISO/IEC 27001:2013 A.6.1.1, A.7.2.1, A.15.1.1</w:t>
            </w:r>
            <w:r w:rsidRPr="00874B25">
              <w:rPr>
                <w:rFonts w:eastAsia="Times New Roman" w:cstheme="minorHAnsi"/>
                <w:color w:val="000000"/>
                <w:sz w:val="20"/>
                <w:szCs w:val="20"/>
              </w:rPr>
              <w:br/>
              <w:t>NIST SP 800-53 Rev. 4 PS-7, PM-1, PM-2</w:t>
            </w:r>
          </w:p>
        </w:tc>
      </w:tr>
      <w:tr w:rsidR="00654282" w:rsidRPr="00874B25" w14:paraId="6F861DE2" w14:textId="77777777" w:rsidTr="00EF0406">
        <w:trPr>
          <w:trHeight w:val="350"/>
        </w:trPr>
        <w:tc>
          <w:tcPr>
            <w:tcW w:w="1620" w:type="dxa"/>
            <w:tcBorders>
              <w:top w:val="nil"/>
              <w:left w:val="single" w:sz="4" w:space="0" w:color="auto"/>
              <w:bottom w:val="single" w:sz="4" w:space="0" w:color="auto"/>
              <w:right w:val="single" w:sz="4" w:space="0" w:color="auto"/>
            </w:tcBorders>
            <w:shd w:val="clear" w:color="000000" w:fill="FFFFFF"/>
            <w:hideMark/>
          </w:tcPr>
          <w:p w14:paraId="25701615" w14:textId="30695DB2"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580BE73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5BB1FCAD"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Supply Chain Risk Management (ID.SC): The organization’s priorities, constraints, risk tolerances, and assumptions are established and used to support risk decisions associated with managing supply chain risk. The organization has established and implemented the processes to identify, assess and manage supply chain risks.</w:t>
            </w:r>
          </w:p>
        </w:tc>
        <w:tc>
          <w:tcPr>
            <w:tcW w:w="900" w:type="dxa"/>
            <w:tcBorders>
              <w:top w:val="nil"/>
              <w:left w:val="nil"/>
              <w:bottom w:val="single" w:sz="4" w:space="0" w:color="auto"/>
              <w:right w:val="single" w:sz="4" w:space="0" w:color="auto"/>
            </w:tcBorders>
            <w:shd w:val="clear" w:color="000000" w:fill="FFFFFF"/>
            <w:hideMark/>
          </w:tcPr>
          <w:p w14:paraId="56374E9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ID.SC-1</w:t>
            </w:r>
          </w:p>
        </w:tc>
        <w:tc>
          <w:tcPr>
            <w:tcW w:w="1710" w:type="dxa"/>
            <w:tcBorders>
              <w:top w:val="nil"/>
              <w:left w:val="nil"/>
              <w:bottom w:val="single" w:sz="4" w:space="0" w:color="auto"/>
              <w:right w:val="single" w:sz="4" w:space="0" w:color="auto"/>
            </w:tcBorders>
            <w:shd w:val="clear" w:color="000000" w:fill="FFFFFF"/>
            <w:hideMark/>
          </w:tcPr>
          <w:p w14:paraId="22CDE2B9"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Cyber supply chain risk management processes are identified, established, assessed, managed, and agreed to by organizational stakeholders</w:t>
            </w:r>
          </w:p>
        </w:tc>
        <w:tc>
          <w:tcPr>
            <w:tcW w:w="2880" w:type="dxa"/>
            <w:tcBorders>
              <w:top w:val="nil"/>
              <w:left w:val="nil"/>
              <w:bottom w:val="single" w:sz="4" w:space="0" w:color="auto"/>
              <w:right w:val="single" w:sz="4" w:space="0" w:color="auto"/>
            </w:tcBorders>
            <w:shd w:val="clear" w:color="000000" w:fill="FFFFFF"/>
            <w:hideMark/>
          </w:tcPr>
          <w:p w14:paraId="4F7FA91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4</w:t>
            </w:r>
            <w:r w:rsidRPr="00874B25">
              <w:rPr>
                <w:rFonts w:eastAsia="Times New Roman" w:cstheme="minorHAnsi"/>
                <w:color w:val="000000"/>
                <w:sz w:val="20"/>
                <w:szCs w:val="20"/>
              </w:rPr>
              <w:br/>
              <w:t>COBIT 5 APO10.01, APO10.04, APO12.04, APO12.05, APO13.02, BAI01.03, BAI02.03, BAI04.02</w:t>
            </w:r>
            <w:r w:rsidRPr="00874B25">
              <w:rPr>
                <w:rFonts w:eastAsia="Times New Roman" w:cstheme="minorHAnsi"/>
                <w:color w:val="000000"/>
                <w:sz w:val="20"/>
                <w:szCs w:val="20"/>
              </w:rPr>
              <w:br/>
              <w:t>ISA 62443-2-1:2009 4.3.4.2</w:t>
            </w:r>
            <w:r w:rsidRPr="00874B25">
              <w:rPr>
                <w:rFonts w:eastAsia="Times New Roman" w:cstheme="minorHAnsi"/>
                <w:color w:val="000000"/>
                <w:sz w:val="20"/>
                <w:szCs w:val="20"/>
              </w:rPr>
              <w:br/>
              <w:t>ISO/IEC 27001:2013 A.15.1.1, A.15.1.2, A.15.1.3, A.15.2.1, A.15.2.2</w:t>
            </w:r>
            <w:r w:rsidRPr="00874B25">
              <w:rPr>
                <w:rFonts w:eastAsia="Times New Roman" w:cstheme="minorHAnsi"/>
                <w:color w:val="000000"/>
                <w:sz w:val="20"/>
                <w:szCs w:val="20"/>
              </w:rPr>
              <w:br/>
              <w:t>NIST SP 800-53 Rev. 4 SA-9, SA-12, PM-9</w:t>
            </w:r>
          </w:p>
        </w:tc>
      </w:tr>
      <w:tr w:rsidR="00654282" w:rsidRPr="00874B25" w14:paraId="394925B0" w14:textId="77777777" w:rsidTr="00C943DB">
        <w:trPr>
          <w:trHeight w:val="3315"/>
        </w:trPr>
        <w:tc>
          <w:tcPr>
            <w:tcW w:w="1620" w:type="dxa"/>
            <w:tcBorders>
              <w:top w:val="nil"/>
              <w:left w:val="single" w:sz="4" w:space="0" w:color="auto"/>
              <w:bottom w:val="single" w:sz="4" w:space="0" w:color="auto"/>
              <w:right w:val="single" w:sz="4" w:space="0" w:color="auto"/>
            </w:tcBorders>
            <w:shd w:val="clear" w:color="000000" w:fill="FFFFFF"/>
            <w:hideMark/>
          </w:tcPr>
          <w:p w14:paraId="07355B18" w14:textId="0604F691"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24F4621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4E63D2F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Supply Chain Risk Management (ID.SC): The organization’s priorities, constraints, risk tolerances, and assumptions are established and used to support risk decisions associated with managing supply chain risk. The organization has established and implemented the processes to identify, assess and manage supply chain risks.</w:t>
            </w:r>
          </w:p>
        </w:tc>
        <w:tc>
          <w:tcPr>
            <w:tcW w:w="900" w:type="dxa"/>
            <w:tcBorders>
              <w:top w:val="nil"/>
              <w:left w:val="nil"/>
              <w:bottom w:val="single" w:sz="4" w:space="0" w:color="auto"/>
              <w:right w:val="single" w:sz="4" w:space="0" w:color="auto"/>
            </w:tcBorders>
            <w:shd w:val="clear" w:color="000000" w:fill="FFFFFF"/>
            <w:hideMark/>
          </w:tcPr>
          <w:p w14:paraId="66A01F12"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ID.SC-2</w:t>
            </w:r>
          </w:p>
        </w:tc>
        <w:tc>
          <w:tcPr>
            <w:tcW w:w="1710" w:type="dxa"/>
            <w:tcBorders>
              <w:top w:val="nil"/>
              <w:left w:val="nil"/>
              <w:bottom w:val="single" w:sz="4" w:space="0" w:color="auto"/>
              <w:right w:val="single" w:sz="4" w:space="0" w:color="auto"/>
            </w:tcBorders>
            <w:shd w:val="clear" w:color="000000" w:fill="FFFFFF"/>
            <w:hideMark/>
          </w:tcPr>
          <w:p w14:paraId="27D4E63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Suppliers and </w:t>
            </w:r>
            <w:proofErr w:type="gramStart"/>
            <w:r w:rsidRPr="00874B25">
              <w:rPr>
                <w:rFonts w:eastAsia="Times New Roman" w:cstheme="minorHAnsi"/>
                <w:color w:val="000000"/>
                <w:sz w:val="20"/>
                <w:szCs w:val="20"/>
              </w:rPr>
              <w:t>third party</w:t>
            </w:r>
            <w:proofErr w:type="gramEnd"/>
            <w:r w:rsidRPr="00874B25">
              <w:rPr>
                <w:rFonts w:eastAsia="Times New Roman" w:cstheme="minorHAnsi"/>
                <w:color w:val="000000"/>
                <w:sz w:val="20"/>
                <w:szCs w:val="20"/>
              </w:rPr>
              <w:t xml:space="preserve"> partners of information systems, components, and services are identified, prioritized, and assessed using a cyber supply chain risk assessment process </w:t>
            </w:r>
          </w:p>
        </w:tc>
        <w:tc>
          <w:tcPr>
            <w:tcW w:w="2880" w:type="dxa"/>
            <w:tcBorders>
              <w:top w:val="nil"/>
              <w:left w:val="nil"/>
              <w:bottom w:val="single" w:sz="4" w:space="0" w:color="auto"/>
              <w:right w:val="single" w:sz="4" w:space="0" w:color="auto"/>
            </w:tcBorders>
            <w:shd w:val="clear" w:color="000000" w:fill="FFFFFF"/>
            <w:hideMark/>
          </w:tcPr>
          <w:p w14:paraId="2D914678" w14:textId="77777777" w:rsidR="00654282" w:rsidRPr="00874B25" w:rsidRDefault="00654282" w:rsidP="009353C3">
            <w:pPr>
              <w:spacing w:after="0" w:line="240" w:lineRule="auto"/>
              <w:rPr>
                <w:rFonts w:eastAsia="Times New Roman" w:cstheme="minorHAnsi"/>
                <w:color w:val="000000"/>
                <w:spacing w:val="-6"/>
                <w:sz w:val="20"/>
                <w:szCs w:val="20"/>
              </w:rPr>
            </w:pPr>
            <w:r w:rsidRPr="00874B25">
              <w:rPr>
                <w:rFonts w:eastAsia="Times New Roman" w:cstheme="minorHAnsi"/>
                <w:color w:val="000000"/>
                <w:spacing w:val="-6"/>
                <w:sz w:val="20"/>
                <w:szCs w:val="20"/>
              </w:rPr>
              <w:t>COBIT 5 APO10.01, APO10.02, APO10.04, APO10.05, APO12.01, APO12.02, APO12.03, APO12.04, APO12.05, APO12.06, APO13.02, BAI02.03</w:t>
            </w:r>
            <w:r w:rsidRPr="00874B25">
              <w:rPr>
                <w:rFonts w:eastAsia="Times New Roman" w:cstheme="minorHAnsi"/>
                <w:color w:val="000000"/>
                <w:spacing w:val="-6"/>
                <w:sz w:val="20"/>
                <w:szCs w:val="20"/>
              </w:rPr>
              <w:br/>
              <w:t>ISA 62443-2-1:2009 4.2.3.1, 4.2.3.2, 4.2.3.3, 4.2.3.4, 4.2.3.6, 4.2.3.8, 4.2.3.9, 4.2.3.10, 4.2.3.12, 4.2.3.13, 4.2.3.14</w:t>
            </w:r>
            <w:r w:rsidRPr="00874B25">
              <w:rPr>
                <w:rFonts w:eastAsia="Times New Roman" w:cstheme="minorHAnsi"/>
                <w:color w:val="000000"/>
                <w:spacing w:val="-6"/>
                <w:sz w:val="20"/>
                <w:szCs w:val="20"/>
              </w:rPr>
              <w:br/>
              <w:t>ISO/IEC 27001:2013 A.15.2.1, A.15.2.2</w:t>
            </w:r>
            <w:r w:rsidRPr="00874B25">
              <w:rPr>
                <w:rFonts w:eastAsia="Times New Roman" w:cstheme="minorHAnsi"/>
                <w:color w:val="000000"/>
                <w:spacing w:val="-6"/>
                <w:sz w:val="20"/>
                <w:szCs w:val="20"/>
              </w:rPr>
              <w:br/>
              <w:t>NIST SP 800-53 Rev. 4 RA-2, RA-3, SA-12, SA-14, SA-15, PM-9</w:t>
            </w:r>
          </w:p>
        </w:tc>
      </w:tr>
      <w:tr w:rsidR="00654282" w:rsidRPr="00874B25" w14:paraId="3FF2CC0A" w14:textId="77777777" w:rsidTr="00C943DB">
        <w:trPr>
          <w:trHeight w:val="2550"/>
        </w:trPr>
        <w:tc>
          <w:tcPr>
            <w:tcW w:w="1620" w:type="dxa"/>
            <w:tcBorders>
              <w:top w:val="nil"/>
              <w:left w:val="single" w:sz="4" w:space="0" w:color="auto"/>
              <w:bottom w:val="single" w:sz="4" w:space="0" w:color="auto"/>
              <w:right w:val="single" w:sz="4" w:space="0" w:color="auto"/>
            </w:tcBorders>
            <w:shd w:val="clear" w:color="000000" w:fill="FFFFFF"/>
            <w:hideMark/>
          </w:tcPr>
          <w:p w14:paraId="46379E57" w14:textId="7DA5C5C8"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5EC23B6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5C6EE44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Supply Chain Risk Management (ID.SC): The organization’s priorities, constraints, risk tolerances, and assumptions are established and used to support risk decisions associated with managing supply chain risk. The organization has established and implemented the processes to identify, assess and manage supply chain risks.</w:t>
            </w:r>
          </w:p>
        </w:tc>
        <w:tc>
          <w:tcPr>
            <w:tcW w:w="900" w:type="dxa"/>
            <w:tcBorders>
              <w:top w:val="nil"/>
              <w:left w:val="nil"/>
              <w:bottom w:val="single" w:sz="4" w:space="0" w:color="auto"/>
              <w:right w:val="single" w:sz="4" w:space="0" w:color="auto"/>
            </w:tcBorders>
            <w:shd w:val="clear" w:color="000000" w:fill="FFFFFF"/>
            <w:hideMark/>
          </w:tcPr>
          <w:p w14:paraId="253807D4"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ID.SC-4</w:t>
            </w:r>
          </w:p>
        </w:tc>
        <w:tc>
          <w:tcPr>
            <w:tcW w:w="1710" w:type="dxa"/>
            <w:tcBorders>
              <w:top w:val="nil"/>
              <w:left w:val="nil"/>
              <w:bottom w:val="single" w:sz="4" w:space="0" w:color="auto"/>
              <w:right w:val="single" w:sz="4" w:space="0" w:color="auto"/>
            </w:tcBorders>
            <w:shd w:val="clear" w:color="000000" w:fill="FFFFFF"/>
            <w:hideMark/>
          </w:tcPr>
          <w:p w14:paraId="719124E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Suppliers and third-party partners are routinely assessed using audits, test results, or other forms of evaluations to confirm they are meeting their contractual obligations.</w:t>
            </w:r>
          </w:p>
        </w:tc>
        <w:tc>
          <w:tcPr>
            <w:tcW w:w="2880" w:type="dxa"/>
            <w:tcBorders>
              <w:top w:val="nil"/>
              <w:left w:val="nil"/>
              <w:bottom w:val="single" w:sz="4" w:space="0" w:color="auto"/>
              <w:right w:val="single" w:sz="4" w:space="0" w:color="auto"/>
            </w:tcBorders>
            <w:shd w:val="clear" w:color="000000" w:fill="FFFFFF"/>
            <w:hideMark/>
          </w:tcPr>
          <w:p w14:paraId="6841D0C4"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COBIT 5 APO10.01, APO10.03, APO10.04, APO10.05, MEA01.01, MEA01.02, MEA01.03, MEA01.04, MEA01.05 </w:t>
            </w:r>
            <w:r w:rsidRPr="00874B25">
              <w:rPr>
                <w:rFonts w:eastAsia="Times New Roman" w:cstheme="minorHAnsi"/>
                <w:color w:val="000000"/>
                <w:sz w:val="20"/>
                <w:szCs w:val="20"/>
              </w:rPr>
              <w:br/>
              <w:t>ISA 62443-2-1:2009 4.3.2.6.7</w:t>
            </w:r>
            <w:r w:rsidRPr="00874B25">
              <w:rPr>
                <w:rFonts w:eastAsia="Times New Roman" w:cstheme="minorHAnsi"/>
                <w:color w:val="000000"/>
                <w:sz w:val="20"/>
                <w:szCs w:val="20"/>
              </w:rPr>
              <w:br/>
              <w:t>ISA 62443-3-3:2013 SR 6.1</w:t>
            </w:r>
            <w:r w:rsidRPr="00874B25">
              <w:rPr>
                <w:rFonts w:eastAsia="Times New Roman" w:cstheme="minorHAnsi"/>
                <w:color w:val="000000"/>
                <w:sz w:val="20"/>
                <w:szCs w:val="20"/>
              </w:rPr>
              <w:br/>
              <w:t>ISO/IEC 27001:2013 A.15.2.1, A.15.2.2</w:t>
            </w:r>
            <w:r w:rsidRPr="00874B25">
              <w:rPr>
                <w:rFonts w:eastAsia="Times New Roman" w:cstheme="minorHAnsi"/>
                <w:color w:val="000000"/>
                <w:sz w:val="20"/>
                <w:szCs w:val="20"/>
              </w:rPr>
              <w:br/>
              <w:t>NIST SP 800-53 Rev. 4 AU-2, AU-6, AU-12, AU-16, PS-7, SA-9, SA-12</w:t>
            </w:r>
          </w:p>
        </w:tc>
      </w:tr>
      <w:tr w:rsidR="00654282" w:rsidRPr="00874B25" w14:paraId="761E7F1F" w14:textId="77777777" w:rsidTr="00C943DB">
        <w:trPr>
          <w:trHeight w:val="890"/>
        </w:trPr>
        <w:tc>
          <w:tcPr>
            <w:tcW w:w="1620" w:type="dxa"/>
            <w:tcBorders>
              <w:top w:val="nil"/>
              <w:left w:val="single" w:sz="4" w:space="0" w:color="auto"/>
              <w:bottom w:val="single" w:sz="4" w:space="0" w:color="auto"/>
              <w:right w:val="single" w:sz="4" w:space="0" w:color="auto"/>
            </w:tcBorders>
            <w:shd w:val="clear" w:color="000000" w:fill="FFFFFF"/>
            <w:hideMark/>
          </w:tcPr>
          <w:p w14:paraId="608A777E" w14:textId="5C724E6D"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3B17112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7EF948EC"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Supply Chain Risk Management (ID.SC): The organization’s priorities, constraints, risk tolerances, and assumptions are established and used to support risk decisions associated with managing supply chain risk. The organization has established and implemented the processes to identify, assess and manage supply chain risks.</w:t>
            </w:r>
          </w:p>
        </w:tc>
        <w:tc>
          <w:tcPr>
            <w:tcW w:w="900" w:type="dxa"/>
            <w:tcBorders>
              <w:top w:val="nil"/>
              <w:left w:val="nil"/>
              <w:bottom w:val="single" w:sz="4" w:space="0" w:color="auto"/>
              <w:right w:val="single" w:sz="4" w:space="0" w:color="auto"/>
            </w:tcBorders>
            <w:shd w:val="clear" w:color="000000" w:fill="FFFFFF"/>
            <w:hideMark/>
          </w:tcPr>
          <w:p w14:paraId="3C6F847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ID.SC-5</w:t>
            </w:r>
          </w:p>
        </w:tc>
        <w:tc>
          <w:tcPr>
            <w:tcW w:w="1710" w:type="dxa"/>
            <w:tcBorders>
              <w:top w:val="nil"/>
              <w:left w:val="nil"/>
              <w:bottom w:val="single" w:sz="4" w:space="0" w:color="auto"/>
              <w:right w:val="single" w:sz="4" w:space="0" w:color="auto"/>
            </w:tcBorders>
            <w:shd w:val="clear" w:color="000000" w:fill="FFFFFF"/>
            <w:hideMark/>
          </w:tcPr>
          <w:p w14:paraId="1D389C86"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Response and recovery planning and testing are conducted with suppliers and third-party providers</w:t>
            </w:r>
          </w:p>
        </w:tc>
        <w:tc>
          <w:tcPr>
            <w:tcW w:w="2880" w:type="dxa"/>
            <w:tcBorders>
              <w:top w:val="nil"/>
              <w:left w:val="nil"/>
              <w:bottom w:val="single" w:sz="4" w:space="0" w:color="auto"/>
              <w:right w:val="single" w:sz="4" w:space="0" w:color="auto"/>
            </w:tcBorders>
            <w:shd w:val="clear" w:color="000000" w:fill="FFFFFF"/>
            <w:hideMark/>
          </w:tcPr>
          <w:p w14:paraId="1FD9805F"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19, 20</w:t>
            </w:r>
            <w:r w:rsidRPr="00874B25">
              <w:rPr>
                <w:rFonts w:eastAsia="Times New Roman" w:cstheme="minorHAnsi"/>
                <w:color w:val="000000"/>
                <w:sz w:val="20"/>
                <w:szCs w:val="20"/>
              </w:rPr>
              <w:br/>
              <w:t>COBIT 5 DSS04.04</w:t>
            </w:r>
            <w:r w:rsidRPr="00874B25">
              <w:rPr>
                <w:rFonts w:eastAsia="Times New Roman" w:cstheme="minorHAnsi"/>
                <w:color w:val="000000"/>
                <w:sz w:val="20"/>
                <w:szCs w:val="20"/>
              </w:rPr>
              <w:br/>
              <w:t xml:space="preserve">ISA 62443-2-1:2009 4.3.2.5.7, 4.3.4.5.11 </w:t>
            </w:r>
            <w:r w:rsidRPr="00874B25">
              <w:rPr>
                <w:rFonts w:eastAsia="Times New Roman" w:cstheme="minorHAnsi"/>
                <w:color w:val="000000"/>
                <w:sz w:val="20"/>
                <w:szCs w:val="20"/>
              </w:rPr>
              <w:br/>
              <w:t>ISA 62443-3-3:2013 SR 2.8, SR 3.3, SR.6.1, SR 7.3, SR 7.4</w:t>
            </w:r>
            <w:r w:rsidRPr="00874B25">
              <w:rPr>
                <w:rFonts w:eastAsia="Times New Roman" w:cstheme="minorHAnsi"/>
                <w:color w:val="000000"/>
                <w:sz w:val="20"/>
                <w:szCs w:val="20"/>
              </w:rPr>
              <w:br/>
              <w:t xml:space="preserve">ISO/IEC 27001:2013 A.17.1.3 </w:t>
            </w:r>
            <w:r w:rsidRPr="00874B25">
              <w:rPr>
                <w:rFonts w:eastAsia="Times New Roman" w:cstheme="minorHAnsi"/>
                <w:color w:val="000000"/>
                <w:sz w:val="20"/>
                <w:szCs w:val="20"/>
              </w:rPr>
              <w:br/>
              <w:t>NIST SP 800-53 Rev. 4 CP-2, CP-4, IR-3, IR-4, IR-6, IR-8, IR-9</w:t>
            </w:r>
          </w:p>
        </w:tc>
      </w:tr>
      <w:tr w:rsidR="00654282" w:rsidRPr="00874B25" w14:paraId="2CDCE2A1" w14:textId="77777777" w:rsidTr="00C943DB">
        <w:trPr>
          <w:trHeight w:val="2040"/>
        </w:trPr>
        <w:tc>
          <w:tcPr>
            <w:tcW w:w="1620" w:type="dxa"/>
            <w:tcBorders>
              <w:top w:val="nil"/>
              <w:left w:val="single" w:sz="4" w:space="0" w:color="auto"/>
              <w:bottom w:val="single" w:sz="4" w:space="0" w:color="auto"/>
              <w:right w:val="single" w:sz="4" w:space="0" w:color="auto"/>
            </w:tcBorders>
            <w:shd w:val="clear" w:color="000000" w:fill="FFFFFF"/>
            <w:hideMark/>
          </w:tcPr>
          <w:p w14:paraId="0AFFB476" w14:textId="386C982F"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p>
        </w:tc>
        <w:tc>
          <w:tcPr>
            <w:tcW w:w="990" w:type="dxa"/>
            <w:tcBorders>
              <w:top w:val="nil"/>
              <w:left w:val="nil"/>
              <w:bottom w:val="single" w:sz="4" w:space="0" w:color="auto"/>
              <w:right w:val="single" w:sz="4" w:space="0" w:color="auto"/>
            </w:tcBorders>
            <w:shd w:val="clear" w:color="000000" w:fill="FFFFFF"/>
            <w:hideMark/>
          </w:tcPr>
          <w:p w14:paraId="0EBAD17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30015C8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Awareness and Training (PR.AT): The organization’s personnel and partners are provided cybersecurity awareness education and are trained to perform their cybersecurity-related duties and responsibilities consistent with related policies, procedures, and agreements.</w:t>
            </w:r>
          </w:p>
        </w:tc>
        <w:tc>
          <w:tcPr>
            <w:tcW w:w="900" w:type="dxa"/>
            <w:tcBorders>
              <w:top w:val="nil"/>
              <w:left w:val="nil"/>
              <w:bottom w:val="single" w:sz="4" w:space="0" w:color="auto"/>
              <w:right w:val="single" w:sz="4" w:space="0" w:color="auto"/>
            </w:tcBorders>
            <w:shd w:val="clear" w:color="000000" w:fill="FFFFFF"/>
            <w:hideMark/>
          </w:tcPr>
          <w:p w14:paraId="3F4677C9"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PR.AT-3</w:t>
            </w:r>
          </w:p>
        </w:tc>
        <w:tc>
          <w:tcPr>
            <w:tcW w:w="1710" w:type="dxa"/>
            <w:tcBorders>
              <w:top w:val="nil"/>
              <w:left w:val="nil"/>
              <w:bottom w:val="single" w:sz="4" w:space="0" w:color="auto"/>
              <w:right w:val="single" w:sz="4" w:space="0" w:color="auto"/>
            </w:tcBorders>
            <w:shd w:val="clear" w:color="000000" w:fill="FFFFFF"/>
            <w:hideMark/>
          </w:tcPr>
          <w:p w14:paraId="0D6E3955"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 xml:space="preserve">Third-party stakeholders (e.g., suppliers, customers, partners) understand their roles and responsibilities </w:t>
            </w:r>
          </w:p>
        </w:tc>
        <w:tc>
          <w:tcPr>
            <w:tcW w:w="2880" w:type="dxa"/>
            <w:tcBorders>
              <w:top w:val="nil"/>
              <w:left w:val="nil"/>
              <w:bottom w:val="single" w:sz="4" w:space="0" w:color="auto"/>
              <w:right w:val="single" w:sz="4" w:space="0" w:color="auto"/>
            </w:tcBorders>
            <w:shd w:val="clear" w:color="000000" w:fill="FFFFFF"/>
            <w:hideMark/>
          </w:tcPr>
          <w:p w14:paraId="589A2727"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17</w:t>
            </w:r>
            <w:r w:rsidRPr="00874B25">
              <w:rPr>
                <w:rFonts w:eastAsia="Times New Roman" w:cstheme="minorHAnsi"/>
                <w:color w:val="000000"/>
                <w:sz w:val="20"/>
                <w:szCs w:val="20"/>
              </w:rPr>
              <w:br/>
              <w:t>COBIT 5 APO07.03, APO07.06, APO10.04, APO10.05</w:t>
            </w:r>
            <w:r w:rsidRPr="00874B25">
              <w:rPr>
                <w:rFonts w:eastAsia="Times New Roman" w:cstheme="minorHAnsi"/>
                <w:color w:val="000000"/>
                <w:sz w:val="20"/>
                <w:szCs w:val="20"/>
              </w:rPr>
              <w:br/>
              <w:t>ISA 62443-2-1:2009 4.3.2.4.2</w:t>
            </w:r>
            <w:r w:rsidRPr="00874B25">
              <w:rPr>
                <w:rFonts w:eastAsia="Times New Roman" w:cstheme="minorHAnsi"/>
                <w:color w:val="000000"/>
                <w:sz w:val="20"/>
                <w:szCs w:val="20"/>
              </w:rPr>
              <w:br/>
              <w:t>ISO/IEC 27001:2013 A.6.1.1, A.7.2.1, A.7.2.2</w:t>
            </w:r>
            <w:r w:rsidRPr="00874B25">
              <w:rPr>
                <w:rFonts w:eastAsia="Times New Roman" w:cstheme="minorHAnsi"/>
                <w:color w:val="000000"/>
                <w:sz w:val="20"/>
                <w:szCs w:val="20"/>
              </w:rPr>
              <w:br/>
              <w:t>NIST SP 800-53 Rev. 4 PS-7, SA-9, SA-16</w:t>
            </w:r>
          </w:p>
        </w:tc>
      </w:tr>
      <w:tr w:rsidR="00654282" w:rsidRPr="00874B25" w14:paraId="5D666995" w14:textId="77777777" w:rsidTr="00C943DB">
        <w:trPr>
          <w:trHeight w:val="2550"/>
        </w:trPr>
        <w:tc>
          <w:tcPr>
            <w:tcW w:w="1620" w:type="dxa"/>
            <w:tcBorders>
              <w:top w:val="nil"/>
              <w:left w:val="single" w:sz="4" w:space="0" w:color="auto"/>
              <w:bottom w:val="single" w:sz="4" w:space="0" w:color="auto"/>
              <w:right w:val="single" w:sz="4" w:space="0" w:color="auto"/>
            </w:tcBorders>
            <w:shd w:val="clear" w:color="000000" w:fill="FFFFFF"/>
            <w:hideMark/>
          </w:tcPr>
          <w:p w14:paraId="30EEFDB3" w14:textId="4AC2511D" w:rsidR="00654282" w:rsidRPr="00874B25" w:rsidRDefault="000C433D" w:rsidP="009353C3">
            <w:pPr>
              <w:spacing w:after="0" w:line="240" w:lineRule="auto"/>
              <w:rPr>
                <w:rFonts w:eastAsia="Times New Roman" w:cstheme="minorHAnsi"/>
                <w:color w:val="000000"/>
                <w:sz w:val="20"/>
                <w:szCs w:val="20"/>
              </w:rPr>
            </w:pPr>
            <w:r w:rsidRPr="00B108C9">
              <w:rPr>
                <w:rFonts w:eastAsia="Times New Roman" w:cstheme="minorHAnsi"/>
                <w:color w:val="000000"/>
                <w:sz w:val="20"/>
                <w:szCs w:val="20"/>
              </w:rPr>
              <w:t>Superintendent</w:t>
            </w:r>
            <w:r>
              <w:rPr>
                <w:rFonts w:eastAsia="Times New Roman" w:cstheme="minorHAnsi"/>
                <w:color w:val="000000"/>
                <w:sz w:val="20"/>
                <w:szCs w:val="20"/>
              </w:rPr>
              <w:t>,</w:t>
            </w:r>
            <w:r w:rsidRPr="00B108C9">
              <w:rPr>
                <w:rFonts w:eastAsia="Times New Roman" w:cstheme="minorHAnsi"/>
                <w:color w:val="000000"/>
                <w:sz w:val="20"/>
                <w:szCs w:val="20"/>
              </w:rPr>
              <w:t xml:space="preserve"> Treasurer</w:t>
            </w:r>
            <w:r>
              <w:rPr>
                <w:rFonts w:eastAsia="Times New Roman" w:cstheme="minorHAnsi"/>
                <w:color w:val="000000"/>
                <w:sz w:val="20"/>
                <w:szCs w:val="20"/>
              </w:rPr>
              <w:t xml:space="preserve">, </w:t>
            </w:r>
            <w:r w:rsidRPr="00B108C9">
              <w:rPr>
                <w:rFonts w:eastAsia="Times New Roman" w:cstheme="minorHAnsi"/>
                <w:color w:val="000000"/>
                <w:sz w:val="20"/>
                <w:szCs w:val="20"/>
              </w:rPr>
              <w:t>Principals</w:t>
            </w:r>
            <w:r>
              <w:rPr>
                <w:rFonts w:eastAsia="Times New Roman" w:cstheme="minorHAnsi"/>
                <w:color w:val="000000"/>
                <w:sz w:val="20"/>
                <w:szCs w:val="20"/>
              </w:rPr>
              <w:t xml:space="preserve">, </w:t>
            </w:r>
            <w:r w:rsidRPr="00B108C9">
              <w:rPr>
                <w:rFonts w:eastAsia="Times New Roman" w:cstheme="minorHAnsi"/>
                <w:color w:val="000000"/>
                <w:sz w:val="20"/>
                <w:szCs w:val="20"/>
              </w:rPr>
              <w:t>Technology Director</w:t>
            </w:r>
            <w:r w:rsidRPr="00874B25">
              <w:rPr>
                <w:rFonts w:eastAsia="Times New Roman" w:cstheme="minorHAnsi"/>
                <w:color w:val="000000"/>
                <w:sz w:val="20"/>
                <w:szCs w:val="20"/>
              </w:rPr>
              <w:t xml:space="preserve"> </w:t>
            </w:r>
            <w:r w:rsidR="00654282" w:rsidRPr="00874B25">
              <w:rPr>
                <w:rFonts w:eastAsia="Times New Roman" w:cstheme="minorHAnsi"/>
                <w:color w:val="000000"/>
                <w:sz w:val="20"/>
                <w:szCs w:val="20"/>
              </w:rPr>
              <w:t>and Legal</w:t>
            </w:r>
          </w:p>
        </w:tc>
        <w:tc>
          <w:tcPr>
            <w:tcW w:w="990" w:type="dxa"/>
            <w:tcBorders>
              <w:top w:val="nil"/>
              <w:left w:val="nil"/>
              <w:bottom w:val="single" w:sz="4" w:space="0" w:color="auto"/>
              <w:right w:val="single" w:sz="4" w:space="0" w:color="auto"/>
            </w:tcBorders>
            <w:shd w:val="clear" w:color="000000" w:fill="FFFFFF"/>
            <w:hideMark/>
          </w:tcPr>
          <w:p w14:paraId="5B87933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IDENTIFY (ID)</w:t>
            </w:r>
          </w:p>
        </w:tc>
        <w:tc>
          <w:tcPr>
            <w:tcW w:w="2700" w:type="dxa"/>
            <w:tcBorders>
              <w:top w:val="nil"/>
              <w:left w:val="nil"/>
              <w:bottom w:val="single" w:sz="4" w:space="0" w:color="auto"/>
              <w:right w:val="single" w:sz="4" w:space="0" w:color="auto"/>
            </w:tcBorders>
            <w:shd w:val="clear" w:color="000000" w:fill="FFFFFF"/>
            <w:hideMark/>
          </w:tcPr>
          <w:p w14:paraId="7B289BD8"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Supply Chain Risk Management (ID.SC): The organization’s priorities, constraints, risk tolerances, and assumptions are established and used to support risk decisions associated with managing supply chain risk. The organization has established and implemented the processes to identify, assess and manage supply chain risks.</w:t>
            </w:r>
          </w:p>
        </w:tc>
        <w:tc>
          <w:tcPr>
            <w:tcW w:w="900" w:type="dxa"/>
            <w:tcBorders>
              <w:top w:val="nil"/>
              <w:left w:val="nil"/>
              <w:bottom w:val="single" w:sz="4" w:space="0" w:color="auto"/>
              <w:right w:val="single" w:sz="4" w:space="0" w:color="auto"/>
            </w:tcBorders>
            <w:shd w:val="clear" w:color="000000" w:fill="FFFFFF"/>
            <w:hideMark/>
          </w:tcPr>
          <w:p w14:paraId="5FEFA401"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ID.SC-3</w:t>
            </w:r>
          </w:p>
        </w:tc>
        <w:tc>
          <w:tcPr>
            <w:tcW w:w="1710" w:type="dxa"/>
            <w:tcBorders>
              <w:top w:val="nil"/>
              <w:left w:val="nil"/>
              <w:bottom w:val="single" w:sz="4" w:space="0" w:color="auto"/>
              <w:right w:val="single" w:sz="4" w:space="0" w:color="auto"/>
            </w:tcBorders>
            <w:shd w:val="clear" w:color="000000" w:fill="FFFFFF"/>
            <w:hideMark/>
          </w:tcPr>
          <w:p w14:paraId="0773A1FE"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Contracts with suppliers and third-party partners are used to implement appropriate measures designed to meet the objectives of an organization’s cybersecurity program and Cyber Supply Chain Risk Management Plan.</w:t>
            </w:r>
          </w:p>
        </w:tc>
        <w:tc>
          <w:tcPr>
            <w:tcW w:w="2880" w:type="dxa"/>
            <w:tcBorders>
              <w:top w:val="nil"/>
              <w:left w:val="nil"/>
              <w:bottom w:val="single" w:sz="4" w:space="0" w:color="auto"/>
              <w:right w:val="single" w:sz="4" w:space="0" w:color="auto"/>
            </w:tcBorders>
            <w:shd w:val="clear" w:color="000000" w:fill="FFFFFF"/>
            <w:hideMark/>
          </w:tcPr>
          <w:p w14:paraId="7A1A48C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COBIT 5 APO10.01, APO10.02, APO10.03, APO10.04, APO10.05</w:t>
            </w:r>
            <w:r w:rsidRPr="00874B25">
              <w:rPr>
                <w:rFonts w:eastAsia="Times New Roman" w:cstheme="minorHAnsi"/>
                <w:color w:val="000000"/>
                <w:sz w:val="20"/>
                <w:szCs w:val="20"/>
              </w:rPr>
              <w:br/>
              <w:t>ISA 62443-2-1:2009 4.3.2.6.4, 4.3.2.6.7</w:t>
            </w:r>
            <w:r w:rsidRPr="00874B25">
              <w:rPr>
                <w:rFonts w:eastAsia="Times New Roman" w:cstheme="minorHAnsi"/>
                <w:color w:val="000000"/>
                <w:sz w:val="20"/>
                <w:szCs w:val="20"/>
              </w:rPr>
              <w:br/>
              <w:t>ISO/IEC 27001:2013 A.15.1.1, A.15.1.2, A.15.1.3</w:t>
            </w:r>
            <w:r w:rsidRPr="00874B25">
              <w:rPr>
                <w:rFonts w:eastAsia="Times New Roman" w:cstheme="minorHAnsi"/>
                <w:color w:val="000000"/>
                <w:sz w:val="20"/>
                <w:szCs w:val="20"/>
              </w:rPr>
              <w:br/>
              <w:t>NIST SP 800-53 Rev. 4 SA-9, SA-11, SA-12, PM-9</w:t>
            </w:r>
          </w:p>
        </w:tc>
      </w:tr>
      <w:tr w:rsidR="00654282" w:rsidRPr="00874B25" w14:paraId="4F2499E6" w14:textId="77777777" w:rsidTr="00C943DB">
        <w:trPr>
          <w:trHeight w:val="1275"/>
        </w:trPr>
        <w:tc>
          <w:tcPr>
            <w:tcW w:w="1620" w:type="dxa"/>
            <w:tcBorders>
              <w:top w:val="nil"/>
              <w:left w:val="single" w:sz="4" w:space="0" w:color="auto"/>
              <w:bottom w:val="single" w:sz="4" w:space="0" w:color="auto"/>
              <w:right w:val="single" w:sz="4" w:space="0" w:color="auto"/>
            </w:tcBorders>
            <w:shd w:val="clear" w:color="000000" w:fill="FFFFFF"/>
            <w:hideMark/>
          </w:tcPr>
          <w:p w14:paraId="3CED6600"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Web Designers</w:t>
            </w:r>
          </w:p>
        </w:tc>
        <w:tc>
          <w:tcPr>
            <w:tcW w:w="990" w:type="dxa"/>
            <w:tcBorders>
              <w:top w:val="nil"/>
              <w:left w:val="nil"/>
              <w:bottom w:val="single" w:sz="4" w:space="0" w:color="auto"/>
              <w:right w:val="single" w:sz="4" w:space="0" w:color="auto"/>
            </w:tcBorders>
            <w:shd w:val="clear" w:color="000000" w:fill="FFFFFF"/>
            <w:hideMark/>
          </w:tcPr>
          <w:p w14:paraId="7A6EE4EA"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PROTECT (PR)</w:t>
            </w:r>
          </w:p>
        </w:tc>
        <w:tc>
          <w:tcPr>
            <w:tcW w:w="2700" w:type="dxa"/>
            <w:tcBorders>
              <w:top w:val="nil"/>
              <w:left w:val="nil"/>
              <w:bottom w:val="single" w:sz="4" w:space="0" w:color="auto"/>
              <w:right w:val="single" w:sz="4" w:space="0" w:color="auto"/>
            </w:tcBorders>
            <w:shd w:val="clear" w:color="000000" w:fill="FFFFFF"/>
            <w:hideMark/>
          </w:tcPr>
          <w:p w14:paraId="0B50D9D3"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Data Security (PR.DS): Information and records (data) are managed consistent with the organization’s risk strategy to protect the confidentiality, integrity, and availability of information.</w:t>
            </w:r>
          </w:p>
        </w:tc>
        <w:tc>
          <w:tcPr>
            <w:tcW w:w="900" w:type="dxa"/>
            <w:tcBorders>
              <w:top w:val="nil"/>
              <w:left w:val="nil"/>
              <w:bottom w:val="single" w:sz="4" w:space="0" w:color="auto"/>
              <w:right w:val="single" w:sz="4" w:space="0" w:color="auto"/>
            </w:tcBorders>
            <w:shd w:val="clear" w:color="000000" w:fill="FFFFFF"/>
            <w:hideMark/>
          </w:tcPr>
          <w:p w14:paraId="37C12E06"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PR.DS-7</w:t>
            </w:r>
          </w:p>
        </w:tc>
        <w:tc>
          <w:tcPr>
            <w:tcW w:w="1710" w:type="dxa"/>
            <w:tcBorders>
              <w:top w:val="nil"/>
              <w:left w:val="nil"/>
              <w:bottom w:val="single" w:sz="4" w:space="0" w:color="auto"/>
              <w:right w:val="single" w:sz="4" w:space="0" w:color="auto"/>
            </w:tcBorders>
            <w:shd w:val="clear" w:color="000000" w:fill="FFFFFF"/>
            <w:hideMark/>
          </w:tcPr>
          <w:p w14:paraId="090F62C4"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The development and testing environment(s) are separate from the production environment</w:t>
            </w:r>
          </w:p>
        </w:tc>
        <w:tc>
          <w:tcPr>
            <w:tcW w:w="2880" w:type="dxa"/>
            <w:tcBorders>
              <w:top w:val="nil"/>
              <w:left w:val="nil"/>
              <w:bottom w:val="single" w:sz="4" w:space="0" w:color="auto"/>
              <w:right w:val="single" w:sz="4" w:space="0" w:color="auto"/>
            </w:tcBorders>
            <w:shd w:val="clear" w:color="000000" w:fill="FFFFFF"/>
            <w:hideMark/>
          </w:tcPr>
          <w:p w14:paraId="2E4CB0BA" w14:textId="77777777" w:rsidR="00654282" w:rsidRPr="00874B25" w:rsidRDefault="00654282" w:rsidP="009353C3">
            <w:pPr>
              <w:spacing w:after="0" w:line="240" w:lineRule="auto"/>
              <w:rPr>
                <w:rFonts w:eastAsia="Times New Roman" w:cstheme="minorHAnsi"/>
                <w:color w:val="000000"/>
                <w:sz w:val="20"/>
                <w:szCs w:val="20"/>
              </w:rPr>
            </w:pPr>
            <w:r w:rsidRPr="00874B25">
              <w:rPr>
                <w:rFonts w:eastAsia="Times New Roman" w:cstheme="minorHAnsi"/>
                <w:color w:val="000000"/>
                <w:sz w:val="20"/>
                <w:szCs w:val="20"/>
              </w:rPr>
              <w:t>CIS CSC 18, 20</w:t>
            </w:r>
            <w:r w:rsidRPr="00874B25">
              <w:rPr>
                <w:rFonts w:eastAsia="Times New Roman" w:cstheme="minorHAnsi"/>
                <w:color w:val="000000"/>
                <w:sz w:val="20"/>
                <w:szCs w:val="20"/>
              </w:rPr>
              <w:br/>
              <w:t>COBIT 5 BAI03.08, BAI07.04</w:t>
            </w:r>
            <w:r w:rsidRPr="00874B25">
              <w:rPr>
                <w:rFonts w:eastAsia="Times New Roman" w:cstheme="minorHAnsi"/>
                <w:color w:val="000000"/>
                <w:sz w:val="20"/>
                <w:szCs w:val="20"/>
              </w:rPr>
              <w:br/>
              <w:t>ISO/IEC 27001:2013 A.12.1.4</w:t>
            </w:r>
            <w:r w:rsidRPr="00874B25">
              <w:rPr>
                <w:rFonts w:eastAsia="Times New Roman" w:cstheme="minorHAnsi"/>
                <w:color w:val="000000"/>
                <w:sz w:val="20"/>
                <w:szCs w:val="20"/>
              </w:rPr>
              <w:br/>
              <w:t>NIST SP 800-53 Rev. 4 CM-2</w:t>
            </w:r>
          </w:p>
        </w:tc>
      </w:tr>
    </w:tbl>
    <w:p w14:paraId="33349A97" w14:textId="77777777" w:rsidR="00654282" w:rsidRDefault="00654282"/>
    <w:p w14:paraId="22AD38C0" w14:textId="77777777" w:rsidR="00B108C9" w:rsidRDefault="00B108C9"/>
    <w:sectPr w:rsidR="00B108C9" w:rsidSect="00874B25">
      <w:headerReference w:type="default" r:id="rId7"/>
      <w:footerReference w:type="default" r:id="rId8"/>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03B3" w14:textId="77777777" w:rsidR="00E44E64" w:rsidRDefault="00E44E64" w:rsidP="00874B25">
      <w:pPr>
        <w:spacing w:after="0" w:line="240" w:lineRule="auto"/>
      </w:pPr>
      <w:r>
        <w:separator/>
      </w:r>
    </w:p>
  </w:endnote>
  <w:endnote w:type="continuationSeparator" w:id="0">
    <w:p w14:paraId="45CD2233" w14:textId="77777777" w:rsidR="00E44E64" w:rsidRDefault="00E44E64" w:rsidP="00874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534045"/>
      <w:docPartObj>
        <w:docPartGallery w:val="Page Numbers (Bottom of Page)"/>
        <w:docPartUnique/>
      </w:docPartObj>
    </w:sdtPr>
    <w:sdtEndPr>
      <w:rPr>
        <w:noProof/>
      </w:rPr>
    </w:sdtEndPr>
    <w:sdtContent>
      <w:p w14:paraId="51F263AF" w14:textId="38398993" w:rsidR="00874B25" w:rsidRDefault="00874B25" w:rsidP="00874B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D5904" w14:textId="77777777" w:rsidR="00E44E64" w:rsidRDefault="00E44E64" w:rsidP="00874B25">
      <w:pPr>
        <w:spacing w:after="0" w:line="240" w:lineRule="auto"/>
      </w:pPr>
      <w:r>
        <w:separator/>
      </w:r>
    </w:p>
  </w:footnote>
  <w:footnote w:type="continuationSeparator" w:id="0">
    <w:p w14:paraId="0A28DA0B" w14:textId="77777777" w:rsidR="00E44E64" w:rsidRDefault="00E44E64" w:rsidP="00874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A6EF" w14:textId="0D9516A4" w:rsidR="00654282" w:rsidRPr="00654282" w:rsidRDefault="00654282" w:rsidP="00654282">
    <w:pPr>
      <w:spacing w:after="0" w:line="240" w:lineRule="auto"/>
      <w:jc w:val="center"/>
      <w:rPr>
        <w:rFonts w:eastAsia="Times New Roman" w:cstheme="minorHAnsi"/>
        <w:color w:val="000000"/>
      </w:rPr>
    </w:pPr>
    <w:r w:rsidRPr="00874B25">
      <w:rPr>
        <w:rFonts w:eastAsia="Times New Roman" w:cstheme="minorHAnsi"/>
        <w:color w:val="000000"/>
      </w:rPr>
      <w:t>OHCR Audit Checklist and Gap Analysis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B3AFC"/>
    <w:multiLevelType w:val="hybridMultilevel"/>
    <w:tmpl w:val="6B66B1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86501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B25"/>
    <w:rsid w:val="000B0E70"/>
    <w:rsid w:val="000C433D"/>
    <w:rsid w:val="00113FC5"/>
    <w:rsid w:val="00202850"/>
    <w:rsid w:val="00210511"/>
    <w:rsid w:val="00245557"/>
    <w:rsid w:val="00381E22"/>
    <w:rsid w:val="00394C1B"/>
    <w:rsid w:val="00574248"/>
    <w:rsid w:val="005D5F39"/>
    <w:rsid w:val="00627319"/>
    <w:rsid w:val="00654282"/>
    <w:rsid w:val="00874B25"/>
    <w:rsid w:val="00932534"/>
    <w:rsid w:val="009A3728"/>
    <w:rsid w:val="00A90B58"/>
    <w:rsid w:val="00B108C9"/>
    <w:rsid w:val="00B60A8F"/>
    <w:rsid w:val="00C943DB"/>
    <w:rsid w:val="00D52D64"/>
    <w:rsid w:val="00E44E64"/>
    <w:rsid w:val="00EF0406"/>
    <w:rsid w:val="00FC6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68F6"/>
  <w15:chartTrackingRefBased/>
  <w15:docId w15:val="{55504E9B-B90A-469A-B1F1-8A674150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4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B25"/>
  </w:style>
  <w:style w:type="paragraph" w:styleId="Footer">
    <w:name w:val="footer"/>
    <w:basedOn w:val="Normal"/>
    <w:link w:val="FooterChar"/>
    <w:uiPriority w:val="99"/>
    <w:unhideWhenUsed/>
    <w:rsid w:val="00874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B25"/>
  </w:style>
  <w:style w:type="paragraph" w:styleId="ListParagraph">
    <w:name w:val="List Paragraph"/>
    <w:basedOn w:val="Normal"/>
    <w:uiPriority w:val="34"/>
    <w:qFormat/>
    <w:rsid w:val="00B108C9"/>
    <w:pPr>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73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2388</Words>
  <Characters>13612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2</cp:revision>
  <dcterms:created xsi:type="dcterms:W3CDTF">2023-05-22T23:41:00Z</dcterms:created>
  <dcterms:modified xsi:type="dcterms:W3CDTF">2023-05-22T23:41:00Z</dcterms:modified>
</cp:coreProperties>
</file>